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ABE3" w14:textId="77777777" w:rsidR="005F3707" w:rsidRPr="005F3707" w:rsidRDefault="005F3707" w:rsidP="005F3707">
      <w:pPr>
        <w:spacing w:after="100" w:afterAutospacing="1"/>
        <w:jc w:val="center"/>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Utah Mental Health Counselors Association</w:t>
      </w:r>
    </w:p>
    <w:p w14:paraId="7A68E087" w14:textId="77777777" w:rsidR="005F3707" w:rsidRPr="005F3707" w:rsidRDefault="005F3707" w:rsidP="005F3707">
      <w:pPr>
        <w:spacing w:before="100" w:beforeAutospacing="1" w:after="100" w:afterAutospacing="1"/>
        <w:jc w:val="center"/>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April 8, 2023</w:t>
      </w:r>
    </w:p>
    <w:p w14:paraId="247A9CAC" w14:textId="0C42D8C4" w:rsidR="005F3707" w:rsidRPr="005F3707" w:rsidRDefault="005F3707" w:rsidP="005F3707">
      <w:pPr>
        <w:spacing w:before="100" w:beforeAutospacing="1" w:after="100" w:afterAutospacing="1"/>
        <w:jc w:val="center"/>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 xml:space="preserve">Board Meeting </w:t>
      </w:r>
      <w:r w:rsidR="004A7F14">
        <w:rPr>
          <w:rFonts w:ascii="Open Sans" w:eastAsia="Times New Roman" w:hAnsi="Open Sans" w:cs="Open Sans"/>
          <w:b/>
          <w:bCs/>
          <w:color w:val="000000"/>
          <w:sz w:val="23"/>
          <w:szCs w:val="23"/>
        </w:rPr>
        <w:t>Minutes</w:t>
      </w:r>
    </w:p>
    <w:p w14:paraId="0ED92F41" w14:textId="019647F0"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Start:  </w:t>
      </w:r>
      <w:r w:rsidR="004A7F14">
        <w:rPr>
          <w:rFonts w:ascii="Open Sans" w:eastAsia="Times New Roman" w:hAnsi="Open Sans" w:cs="Open Sans"/>
          <w:color w:val="000000"/>
          <w:sz w:val="23"/>
          <w:szCs w:val="23"/>
        </w:rPr>
        <w:t>9:01</w:t>
      </w:r>
      <w:r w:rsidR="0001164F">
        <w:rPr>
          <w:rFonts w:ascii="Open Sans" w:eastAsia="Times New Roman" w:hAnsi="Open Sans" w:cs="Open Sans"/>
          <w:color w:val="000000"/>
          <w:sz w:val="23"/>
          <w:szCs w:val="23"/>
        </w:rPr>
        <w:t xml:space="preserve"> am</w:t>
      </w:r>
    </w:p>
    <w:p w14:paraId="3CF69001" w14:textId="1025E803"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End:   </w:t>
      </w:r>
      <w:r w:rsidR="0001164F">
        <w:rPr>
          <w:rFonts w:ascii="Open Sans" w:eastAsia="Times New Roman" w:hAnsi="Open Sans" w:cs="Open Sans"/>
          <w:color w:val="000000"/>
          <w:sz w:val="23"/>
          <w:szCs w:val="23"/>
        </w:rPr>
        <w:t>10:08 am</w:t>
      </w:r>
    </w:p>
    <w:p w14:paraId="59FF4377"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MEETING HELD BY WEBINAR DUE TO COVID-19</w:t>
      </w:r>
    </w:p>
    <w:p w14:paraId="30CC028D"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000000"/>
          <w:sz w:val="23"/>
          <w:szCs w:val="23"/>
        </w:rPr>
        <w:t>Explanation of Board Meeting and Protocols by President</w:t>
      </w:r>
    </w:p>
    <w:p w14:paraId="1D8A984B"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000000"/>
          <w:sz w:val="23"/>
          <w:szCs w:val="23"/>
        </w:rPr>
        <w:t>Welcome to ALL in attendance By Secretary</w:t>
      </w:r>
      <w:r w:rsidRPr="005F3707">
        <w:rPr>
          <w:rFonts w:ascii="Open Sans" w:eastAsia="Times New Roman" w:hAnsi="Open Sans" w:cs="Open Sans"/>
          <w:color w:val="373737"/>
          <w:sz w:val="23"/>
          <w:szCs w:val="23"/>
        </w:rPr>
        <w:t> </w:t>
      </w:r>
    </w:p>
    <w:p w14:paraId="69012A25"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Welcome to those in attendance through Webinar</w:t>
      </w:r>
    </w:p>
    <w:p w14:paraId="6CBAB06B"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Recognition of Governing Officers and Members of the Board </w:t>
      </w:r>
    </w:p>
    <w:p w14:paraId="510EF70D"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Excused</w:t>
      </w:r>
    </w:p>
    <w:p w14:paraId="46288311"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Governing Officers</w:t>
      </w:r>
    </w:p>
    <w:p w14:paraId="1B38F8BF"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Anna Lieber, LCMHC, President</w:t>
      </w:r>
    </w:p>
    <w:p w14:paraId="73AB7B7E"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Ellen Behrens, LP, LCMHC, Ph.D., Vice President</w:t>
      </w:r>
    </w:p>
    <w:p w14:paraId="14AD9540"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Anne Farley, ACMHC, Secretary</w:t>
      </w:r>
    </w:p>
    <w:p w14:paraId="6243711E"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Terri Goldstein, LCMHC, Treasurer</w:t>
      </w:r>
    </w:p>
    <w:p w14:paraId="505786EE"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Gray Otis, LCMHC, Presidential Advisor</w:t>
      </w:r>
    </w:p>
    <w:p w14:paraId="48E03C0A"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Board members </w:t>
      </w:r>
    </w:p>
    <w:p w14:paraId="5D6C34D5"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Ellen Behrens, LP, LCMHC, Ph.D., Vice President</w:t>
      </w:r>
    </w:p>
    <w:p w14:paraId="1B33AA1F"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Anne Farley, ACMHC, Secretary</w:t>
      </w:r>
    </w:p>
    <w:p w14:paraId="28121977"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Terri Goldstein, LCMHC, Treasurer</w:t>
      </w:r>
    </w:p>
    <w:p w14:paraId="5967B888"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Anna Lieber, CMHC, President</w:t>
      </w:r>
    </w:p>
    <w:p w14:paraId="7B1F0C20"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lastRenderedPageBreak/>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 xml:space="preserve">Jim </w:t>
      </w:r>
      <w:proofErr w:type="spellStart"/>
      <w:r w:rsidRPr="005F3707">
        <w:rPr>
          <w:rFonts w:ascii="Open Sans" w:eastAsia="Times New Roman" w:hAnsi="Open Sans" w:cs="Open Sans"/>
          <w:color w:val="373737"/>
          <w:sz w:val="23"/>
          <w:szCs w:val="23"/>
        </w:rPr>
        <w:t>Macedone</w:t>
      </w:r>
      <w:proofErr w:type="spellEnd"/>
      <w:r w:rsidRPr="005F3707">
        <w:rPr>
          <w:rFonts w:ascii="Open Sans" w:eastAsia="Times New Roman" w:hAnsi="Open Sans" w:cs="Open Sans"/>
          <w:color w:val="373737"/>
          <w:sz w:val="23"/>
          <w:szCs w:val="23"/>
        </w:rPr>
        <w:t>, LCMHC, Executive Director (non-voting)</w:t>
      </w:r>
    </w:p>
    <w:p w14:paraId="712115D8"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Gray Otis, LCMHC, Ph.D., Presidential Advisor</w:t>
      </w:r>
    </w:p>
    <w:p w14:paraId="1D4FE0CE" w14:textId="77777777" w:rsidR="005F3707" w:rsidRPr="005F3707" w:rsidRDefault="005F3707" w:rsidP="005F3707">
      <w:pPr>
        <w:numPr>
          <w:ilvl w:val="0"/>
          <w:numId w:val="1"/>
        </w:numPr>
        <w:ind w:left="99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Bret Dorsett, LCMHC, LPPC Chair </w:t>
      </w:r>
      <w:r w:rsidRPr="005F3707">
        <w:rPr>
          <w:rFonts w:ascii="Open Sans" w:eastAsia="Times New Roman" w:hAnsi="Open Sans" w:cs="Open Sans"/>
          <w:color w:val="373737"/>
          <w:sz w:val="23"/>
          <w:szCs w:val="23"/>
        </w:rPr>
        <w:br/>
      </w:r>
    </w:p>
    <w:p w14:paraId="1C6FF084"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Symbol" w:eastAsia="Times New Roman" w:hAnsi="Symbol" w:cs="Open Sans"/>
          <w:color w:val="373737"/>
          <w:sz w:val="20"/>
          <w:szCs w:val="20"/>
        </w:rPr>
        <w:t>·</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 xml:space="preserve">Kristal James, LCMHC, </w:t>
      </w:r>
      <w:proofErr w:type="spellStart"/>
      <w:proofErr w:type="gramStart"/>
      <w:r w:rsidRPr="005F3707">
        <w:rPr>
          <w:rFonts w:ascii="Open Sans" w:eastAsia="Times New Roman" w:hAnsi="Open Sans" w:cs="Open Sans"/>
          <w:color w:val="373737"/>
          <w:sz w:val="23"/>
          <w:szCs w:val="23"/>
        </w:rPr>
        <w:t>Ph.D</w:t>
      </w:r>
      <w:proofErr w:type="spellEnd"/>
      <w:proofErr w:type="gramEnd"/>
      <w:r w:rsidRPr="005F3707">
        <w:rPr>
          <w:rFonts w:ascii="Open Sans" w:eastAsia="Times New Roman" w:hAnsi="Open Sans" w:cs="Open Sans"/>
          <w:color w:val="373737"/>
          <w:sz w:val="23"/>
          <w:szCs w:val="23"/>
        </w:rPr>
        <w:t>, EEAC Chair</w:t>
      </w:r>
    </w:p>
    <w:p w14:paraId="0D6ABBD7"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1.</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b/>
          <w:bCs/>
          <w:color w:val="373737"/>
          <w:sz w:val="23"/>
          <w:szCs w:val="23"/>
        </w:rPr>
        <w:t>Call to Order</w:t>
      </w:r>
    </w:p>
    <w:p w14:paraId="52B4F04F"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2.</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b/>
          <w:bCs/>
          <w:color w:val="000000"/>
          <w:sz w:val="23"/>
          <w:szCs w:val="23"/>
        </w:rPr>
        <w:t>Recognize a Quorum</w:t>
      </w:r>
    </w:p>
    <w:p w14:paraId="0273F24D" w14:textId="30CC9DFE"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3.</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b/>
          <w:bCs/>
          <w:color w:val="373737"/>
          <w:sz w:val="23"/>
          <w:szCs w:val="23"/>
        </w:rPr>
        <w:t xml:space="preserve">Call to ratify the Minutes of the </w:t>
      </w:r>
      <w:r w:rsidR="004A7F14">
        <w:rPr>
          <w:rFonts w:ascii="Open Sans" w:eastAsia="Times New Roman" w:hAnsi="Open Sans" w:cs="Open Sans"/>
          <w:b/>
          <w:bCs/>
          <w:color w:val="373737"/>
          <w:sz w:val="23"/>
          <w:szCs w:val="23"/>
        </w:rPr>
        <w:t xml:space="preserve">March </w:t>
      </w:r>
      <w:r w:rsidRPr="005F3707">
        <w:rPr>
          <w:rFonts w:ascii="Open Sans" w:eastAsia="Times New Roman" w:hAnsi="Open Sans" w:cs="Open Sans"/>
          <w:b/>
          <w:bCs/>
          <w:color w:val="373737"/>
          <w:sz w:val="23"/>
          <w:szCs w:val="23"/>
        </w:rPr>
        <w:t>2023 Board Meeting</w:t>
      </w:r>
      <w:r w:rsidR="004A7F14">
        <w:rPr>
          <w:rFonts w:ascii="Open Sans" w:eastAsia="Times New Roman" w:hAnsi="Open Sans" w:cs="Open Sans"/>
          <w:b/>
          <w:bCs/>
          <w:color w:val="373737"/>
          <w:sz w:val="23"/>
          <w:szCs w:val="23"/>
        </w:rPr>
        <w:t xml:space="preserve">, </w:t>
      </w:r>
      <w:r w:rsidR="00F24CF2">
        <w:rPr>
          <w:rFonts w:ascii="Open Sans" w:eastAsia="Times New Roman" w:hAnsi="Open Sans" w:cs="Open Sans"/>
          <w:b/>
          <w:bCs/>
          <w:color w:val="373737"/>
          <w:sz w:val="23"/>
          <w:szCs w:val="23"/>
        </w:rPr>
        <w:t xml:space="preserve">motion called, passed. </w:t>
      </w:r>
    </w:p>
    <w:p w14:paraId="35232128"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4.</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b/>
          <w:bCs/>
          <w:color w:val="000000"/>
          <w:sz w:val="23"/>
          <w:szCs w:val="23"/>
        </w:rPr>
        <w:t>Special Announcements by the President</w:t>
      </w:r>
      <w:r w:rsidRPr="005F3707">
        <w:rPr>
          <w:rFonts w:ascii="Open Sans" w:eastAsia="Times New Roman" w:hAnsi="Open Sans" w:cs="Open Sans"/>
          <w:color w:val="373737"/>
          <w:sz w:val="23"/>
          <w:szCs w:val="23"/>
        </w:rPr>
        <w:t> </w:t>
      </w:r>
    </w:p>
    <w:p w14:paraId="1FBBC351" w14:textId="327CAC39" w:rsidR="005F3707" w:rsidRPr="005F3707" w:rsidRDefault="005F3707" w:rsidP="005F3707">
      <w:pPr>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1.</w:t>
      </w:r>
      <w:r w:rsidRPr="005F3707">
        <w:rPr>
          <w:rFonts w:ascii="Times New Roman" w:eastAsia="Times New Roman" w:hAnsi="Times New Roman" w:cs="Times New Roman"/>
          <w:color w:val="373737"/>
          <w:sz w:val="14"/>
          <w:szCs w:val="14"/>
        </w:rPr>
        <w:t>   </w:t>
      </w:r>
    </w:p>
    <w:p w14:paraId="0140C55C"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5.</w:t>
      </w: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Business of Governing Officers</w:t>
      </w:r>
    </w:p>
    <w:p w14:paraId="2CE0001D" w14:textId="77777777" w:rsidR="005F3707" w:rsidRPr="005F3707" w:rsidRDefault="005F3707" w:rsidP="005F3707">
      <w:pPr>
        <w:numPr>
          <w:ilvl w:val="0"/>
          <w:numId w:val="2"/>
        </w:numPr>
        <w:ind w:left="1080"/>
        <w:rPr>
          <w:rFonts w:ascii="Open Sans" w:eastAsia="Times New Roman" w:hAnsi="Open Sans" w:cs="Open Sans"/>
          <w:color w:val="373737"/>
          <w:sz w:val="23"/>
          <w:szCs w:val="23"/>
        </w:rPr>
      </w:pP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000000"/>
          <w:sz w:val="23"/>
          <w:szCs w:val="23"/>
        </w:rPr>
        <w:t>President </w:t>
      </w:r>
    </w:p>
    <w:p w14:paraId="28711A07" w14:textId="6E3A6803" w:rsidR="005F3707" w:rsidRPr="005F3707" w:rsidRDefault="005F3707" w:rsidP="005F3707">
      <w:pPr>
        <w:numPr>
          <w:ilvl w:val="1"/>
          <w:numId w:val="2"/>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DOPL looking at establishing additional supervisor requirements. Next DOPL meeting Wed May 10th 9:00 - 1:00pm. Need a representative from UMHCA to attend. </w:t>
      </w:r>
      <w:r w:rsidR="00F24CF2">
        <w:rPr>
          <w:rFonts w:ascii="Open Sans" w:eastAsia="Times New Roman" w:hAnsi="Open Sans" w:cs="Open Sans"/>
          <w:color w:val="373737"/>
          <w:sz w:val="23"/>
          <w:szCs w:val="23"/>
        </w:rPr>
        <w:t xml:space="preserve"> </w:t>
      </w:r>
    </w:p>
    <w:p w14:paraId="16003415" w14:textId="1DA2DE82" w:rsidR="005F3707" w:rsidRPr="005F3707" w:rsidRDefault="005F3707" w:rsidP="005F3707">
      <w:pPr>
        <w:numPr>
          <w:ilvl w:val="1"/>
          <w:numId w:val="2"/>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Utah Coalition of Mental Health Professionals. Next meeting 4/13/23, where bylaws will be approved</w:t>
      </w:r>
      <w:r w:rsidR="00F24CF2">
        <w:rPr>
          <w:rFonts w:ascii="Open Sans" w:eastAsia="Times New Roman" w:hAnsi="Open Sans" w:cs="Open Sans"/>
          <w:color w:val="373737"/>
          <w:sz w:val="23"/>
          <w:szCs w:val="23"/>
        </w:rPr>
        <w:t xml:space="preserve"> by the attendees</w:t>
      </w:r>
      <w:r w:rsidRPr="005F3707">
        <w:rPr>
          <w:rFonts w:ascii="Open Sans" w:eastAsia="Times New Roman" w:hAnsi="Open Sans" w:cs="Open Sans"/>
          <w:color w:val="373737"/>
          <w:sz w:val="23"/>
          <w:szCs w:val="23"/>
        </w:rPr>
        <w:t xml:space="preserve"> and then brought to UMHCA Exec and Board for approval. </w:t>
      </w:r>
    </w:p>
    <w:p w14:paraId="20DAC7EF" w14:textId="279D212C" w:rsidR="005F3707" w:rsidRPr="005F3707" w:rsidRDefault="005F3707" w:rsidP="005F3707">
      <w:pPr>
        <w:numPr>
          <w:ilvl w:val="1"/>
          <w:numId w:val="2"/>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Medicare Update. </w:t>
      </w:r>
      <w:r w:rsidR="00F24CF2">
        <w:rPr>
          <w:rFonts w:ascii="Open Sans" w:eastAsia="Times New Roman" w:hAnsi="Open Sans" w:cs="Open Sans"/>
          <w:color w:val="373737"/>
          <w:sz w:val="23"/>
          <w:szCs w:val="23"/>
        </w:rPr>
        <w:t>A temporary set of rules have been established, and of particular note, the requirement for supervision does not align with the new decreased supervised practice time</w:t>
      </w:r>
      <w:r w:rsidR="005E000E">
        <w:rPr>
          <w:rFonts w:ascii="Open Sans" w:eastAsia="Times New Roman" w:hAnsi="Open Sans" w:cs="Open Sans"/>
          <w:color w:val="373737"/>
          <w:sz w:val="23"/>
          <w:szCs w:val="23"/>
        </w:rPr>
        <w:t xml:space="preserve"> in Utah</w:t>
      </w:r>
      <w:r w:rsidR="00F24CF2">
        <w:rPr>
          <w:rFonts w:ascii="Open Sans" w:eastAsia="Times New Roman" w:hAnsi="Open Sans" w:cs="Open Sans"/>
          <w:color w:val="373737"/>
          <w:sz w:val="23"/>
          <w:szCs w:val="23"/>
        </w:rPr>
        <w:t xml:space="preserve">, which would make counselors ineligible to be a provider due to not meeting the </w:t>
      </w:r>
      <w:proofErr w:type="gramStart"/>
      <w:r w:rsidR="00F24CF2">
        <w:rPr>
          <w:rFonts w:ascii="Open Sans" w:eastAsia="Times New Roman" w:hAnsi="Open Sans" w:cs="Open Sans"/>
          <w:color w:val="373737"/>
          <w:sz w:val="23"/>
          <w:szCs w:val="23"/>
        </w:rPr>
        <w:t>2 year</w:t>
      </w:r>
      <w:proofErr w:type="gramEnd"/>
      <w:r w:rsidR="00F24CF2">
        <w:rPr>
          <w:rFonts w:ascii="Open Sans" w:eastAsia="Times New Roman" w:hAnsi="Open Sans" w:cs="Open Sans"/>
          <w:color w:val="373737"/>
          <w:sz w:val="23"/>
          <w:szCs w:val="23"/>
        </w:rPr>
        <w:t xml:space="preserve"> requirement for supervision</w:t>
      </w:r>
      <w:r w:rsidR="005E000E">
        <w:rPr>
          <w:rFonts w:ascii="Open Sans" w:eastAsia="Times New Roman" w:hAnsi="Open Sans" w:cs="Open Sans"/>
          <w:color w:val="373737"/>
          <w:sz w:val="23"/>
          <w:szCs w:val="23"/>
        </w:rPr>
        <w:t xml:space="preserve"> that Medicare requires.</w:t>
      </w:r>
    </w:p>
    <w:p w14:paraId="0434E3CC" w14:textId="77777777" w:rsidR="005F3707" w:rsidRPr="005F3707" w:rsidRDefault="005F3707" w:rsidP="005F3707">
      <w:pPr>
        <w:numPr>
          <w:ilvl w:val="0"/>
          <w:numId w:val="2"/>
        </w:numPr>
        <w:ind w:left="108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Executive Director Report  </w:t>
      </w:r>
    </w:p>
    <w:p w14:paraId="7C13BB45" w14:textId="16A86A34" w:rsidR="005F3707" w:rsidRPr="005F3707" w:rsidRDefault="005F3707" w:rsidP="005F3707">
      <w:pPr>
        <w:numPr>
          <w:ilvl w:val="1"/>
          <w:numId w:val="2"/>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Annual Conference Venue Change </w:t>
      </w:r>
      <w:r w:rsidR="00F24CF2">
        <w:rPr>
          <w:rFonts w:ascii="Open Sans" w:eastAsia="Times New Roman" w:hAnsi="Open Sans" w:cs="Open Sans"/>
          <w:color w:val="373737"/>
          <w:sz w:val="23"/>
          <w:szCs w:val="23"/>
        </w:rPr>
        <w:t>to Salt Lake Community College Miller Campus</w:t>
      </w:r>
    </w:p>
    <w:p w14:paraId="1C044A6E" w14:textId="1CA9E9E5" w:rsidR="005F3707" w:rsidRDefault="005F3707" w:rsidP="005F3707">
      <w:pPr>
        <w:numPr>
          <w:ilvl w:val="0"/>
          <w:numId w:val="2"/>
        </w:numPr>
        <w:ind w:left="108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Presidential Advisor Report </w:t>
      </w:r>
    </w:p>
    <w:p w14:paraId="3D7EB5E2" w14:textId="7A4F20D4" w:rsidR="00F24CF2" w:rsidRDefault="00F24CF2" w:rsidP="00F24CF2">
      <w:pPr>
        <w:numPr>
          <w:ilvl w:val="1"/>
          <w:numId w:val="2"/>
        </w:numPr>
        <w:rPr>
          <w:rFonts w:ascii="Open Sans" w:eastAsia="Times New Roman" w:hAnsi="Open Sans" w:cs="Open Sans"/>
          <w:color w:val="373737"/>
          <w:sz w:val="23"/>
          <w:szCs w:val="23"/>
        </w:rPr>
      </w:pPr>
      <w:r>
        <w:rPr>
          <w:rFonts w:ascii="Open Sans" w:eastAsia="Times New Roman" w:hAnsi="Open Sans" w:cs="Open Sans"/>
          <w:color w:val="373737"/>
          <w:sz w:val="23"/>
          <w:szCs w:val="23"/>
        </w:rPr>
        <w:t>AMHCA conference coming up in June</w:t>
      </w:r>
    </w:p>
    <w:p w14:paraId="48AB6837" w14:textId="07DDA0EE" w:rsidR="00F24CF2" w:rsidRPr="005F3707" w:rsidRDefault="00F24CF2" w:rsidP="00F24CF2">
      <w:pPr>
        <w:numPr>
          <w:ilvl w:val="1"/>
          <w:numId w:val="2"/>
        </w:numPr>
        <w:rPr>
          <w:rFonts w:ascii="Open Sans" w:eastAsia="Times New Roman" w:hAnsi="Open Sans" w:cs="Open Sans"/>
          <w:color w:val="373737"/>
          <w:sz w:val="23"/>
          <w:szCs w:val="23"/>
        </w:rPr>
      </w:pPr>
      <w:r>
        <w:rPr>
          <w:rFonts w:ascii="Open Sans" w:eastAsia="Times New Roman" w:hAnsi="Open Sans" w:cs="Open Sans"/>
          <w:color w:val="373737"/>
          <w:sz w:val="23"/>
          <w:szCs w:val="23"/>
        </w:rPr>
        <w:t>Washington has just passed the legislation to join the Counseling Compact</w:t>
      </w:r>
    </w:p>
    <w:p w14:paraId="6BA81FAC" w14:textId="10BFF83F" w:rsidR="005F3707" w:rsidRDefault="005F3707" w:rsidP="005F3707">
      <w:pPr>
        <w:numPr>
          <w:ilvl w:val="0"/>
          <w:numId w:val="2"/>
        </w:numPr>
        <w:ind w:left="1080"/>
        <w:rPr>
          <w:rFonts w:ascii="Open Sans" w:eastAsia="Times New Roman" w:hAnsi="Open Sans" w:cs="Open Sans"/>
          <w:color w:val="373737"/>
          <w:sz w:val="23"/>
          <w:szCs w:val="23"/>
        </w:rPr>
      </w:pPr>
      <w:r w:rsidRPr="005F3707">
        <w:rPr>
          <w:rFonts w:ascii="Times New Roman" w:eastAsia="Times New Roman" w:hAnsi="Times New Roman" w:cs="Times New Roman"/>
          <w:color w:val="373737"/>
          <w:sz w:val="14"/>
          <w:szCs w:val="14"/>
        </w:rPr>
        <w:lastRenderedPageBreak/>
        <w:t> </w:t>
      </w:r>
      <w:r w:rsidRPr="005F3707">
        <w:rPr>
          <w:rFonts w:ascii="Open Sans" w:eastAsia="Times New Roman" w:hAnsi="Open Sans" w:cs="Open Sans"/>
          <w:color w:val="373737"/>
          <w:sz w:val="23"/>
          <w:szCs w:val="23"/>
        </w:rPr>
        <w:t>Vice President</w:t>
      </w:r>
    </w:p>
    <w:p w14:paraId="2FA3529E" w14:textId="0872342C" w:rsidR="00F24CF2" w:rsidRPr="005F3707" w:rsidRDefault="00F24CF2" w:rsidP="00F24CF2">
      <w:pPr>
        <w:numPr>
          <w:ilvl w:val="1"/>
          <w:numId w:val="2"/>
        </w:numPr>
        <w:rPr>
          <w:rFonts w:ascii="Open Sans" w:eastAsia="Times New Roman" w:hAnsi="Open Sans" w:cs="Open Sans"/>
          <w:color w:val="373737"/>
          <w:sz w:val="23"/>
          <w:szCs w:val="23"/>
        </w:rPr>
      </w:pPr>
      <w:proofErr w:type="gramStart"/>
      <w:r>
        <w:rPr>
          <w:rFonts w:ascii="Open Sans" w:eastAsia="Times New Roman" w:hAnsi="Open Sans" w:cs="Open Sans"/>
          <w:color w:val="373737"/>
          <w:sz w:val="23"/>
          <w:szCs w:val="23"/>
        </w:rPr>
        <w:t>Working on the Conference</w:t>
      </w:r>
      <w:r w:rsidR="005E000E">
        <w:rPr>
          <w:rFonts w:ascii="Open Sans" w:eastAsia="Times New Roman" w:hAnsi="Open Sans" w:cs="Open Sans"/>
          <w:color w:val="373737"/>
          <w:sz w:val="23"/>
          <w:szCs w:val="23"/>
        </w:rPr>
        <w:t>,</w:t>
      </w:r>
      <w:proofErr w:type="gramEnd"/>
      <w:r w:rsidR="005E000E">
        <w:rPr>
          <w:rFonts w:ascii="Open Sans" w:eastAsia="Times New Roman" w:hAnsi="Open Sans" w:cs="Open Sans"/>
          <w:color w:val="373737"/>
          <w:sz w:val="23"/>
          <w:szCs w:val="23"/>
        </w:rPr>
        <w:t xml:space="preserve"> will provide more details under the Education and Conference Committee section. </w:t>
      </w:r>
    </w:p>
    <w:p w14:paraId="2BD3EECA" w14:textId="1A39E0F2" w:rsidR="005F3707" w:rsidRPr="005F3707" w:rsidRDefault="005F3707" w:rsidP="005F3707">
      <w:pPr>
        <w:numPr>
          <w:ilvl w:val="0"/>
          <w:numId w:val="2"/>
        </w:numPr>
        <w:ind w:left="1080"/>
        <w:rPr>
          <w:rFonts w:ascii="Open Sans" w:eastAsia="Times New Roman" w:hAnsi="Open Sans" w:cs="Open Sans"/>
          <w:color w:val="373737"/>
          <w:sz w:val="23"/>
          <w:szCs w:val="23"/>
        </w:rPr>
      </w:pPr>
      <w:r w:rsidRPr="005F3707">
        <w:rPr>
          <w:rFonts w:ascii="Times New Roman" w:eastAsia="Times New Roman" w:hAnsi="Times New Roman" w:cs="Times New Roman"/>
          <w:color w:val="373737"/>
          <w:sz w:val="14"/>
          <w:szCs w:val="14"/>
        </w:rPr>
        <w:t> </w:t>
      </w:r>
      <w:r w:rsidRPr="005F3707">
        <w:rPr>
          <w:rFonts w:ascii="Open Sans" w:eastAsia="Times New Roman" w:hAnsi="Open Sans" w:cs="Open Sans"/>
          <w:color w:val="373737"/>
          <w:sz w:val="23"/>
          <w:szCs w:val="23"/>
        </w:rPr>
        <w:t>Secretary</w:t>
      </w:r>
      <w:r w:rsidR="005E000E">
        <w:rPr>
          <w:rFonts w:ascii="Open Sans" w:eastAsia="Times New Roman" w:hAnsi="Open Sans" w:cs="Open Sans"/>
          <w:color w:val="373737"/>
          <w:sz w:val="23"/>
          <w:szCs w:val="23"/>
        </w:rPr>
        <w:t xml:space="preserve"> – (None)</w:t>
      </w:r>
    </w:p>
    <w:p w14:paraId="7C7C8509" w14:textId="77777777" w:rsidR="005F3707" w:rsidRPr="005F3707" w:rsidRDefault="005F3707" w:rsidP="005F3707">
      <w:pPr>
        <w:numPr>
          <w:ilvl w:val="0"/>
          <w:numId w:val="2"/>
        </w:numPr>
        <w:ind w:left="108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Treasurer Report </w:t>
      </w:r>
      <w:hyperlink r:id="rId5" w:tgtFrame="_blank" w:history="1">
        <w:r w:rsidRPr="005F3707">
          <w:rPr>
            <w:rFonts w:ascii="Open Sans" w:eastAsia="Times New Roman" w:hAnsi="Open Sans" w:cs="Open Sans"/>
            <w:color w:val="008BAE"/>
            <w:sz w:val="23"/>
            <w:szCs w:val="23"/>
            <w:u w:val="single"/>
          </w:rPr>
          <w:t>Financial Reports 03312023.pdf</w:t>
        </w:r>
      </w:hyperlink>
    </w:p>
    <w:p w14:paraId="50089950" w14:textId="77777777" w:rsidR="005F3707" w:rsidRPr="005F3707" w:rsidRDefault="005F3707" w:rsidP="005F3707">
      <w:pPr>
        <w:numPr>
          <w:ilvl w:val="1"/>
          <w:numId w:val="2"/>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Account Balances: TOTAL $44,348.47 </w:t>
      </w:r>
    </w:p>
    <w:p w14:paraId="74EE7364" w14:textId="77777777" w:rsidR="005F3707" w:rsidRPr="005F3707" w:rsidRDefault="005F3707" w:rsidP="005F3707">
      <w:pPr>
        <w:numPr>
          <w:ilvl w:val="2"/>
          <w:numId w:val="2"/>
        </w:numPr>
        <w:ind w:left="324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 xml:space="preserve">MACU </w:t>
      </w:r>
      <w:proofErr w:type="spellStart"/>
      <w:r w:rsidRPr="005F3707">
        <w:rPr>
          <w:rFonts w:ascii="Open Sans" w:eastAsia="Times New Roman" w:hAnsi="Open Sans" w:cs="Open Sans"/>
          <w:color w:val="373737"/>
          <w:sz w:val="23"/>
          <w:szCs w:val="23"/>
        </w:rPr>
        <w:t>BusChecking</w:t>
      </w:r>
      <w:proofErr w:type="spellEnd"/>
      <w:r w:rsidRPr="005F3707">
        <w:rPr>
          <w:rFonts w:ascii="Open Sans" w:eastAsia="Times New Roman" w:hAnsi="Open Sans" w:cs="Open Sans"/>
          <w:color w:val="373737"/>
          <w:sz w:val="23"/>
          <w:szCs w:val="23"/>
        </w:rPr>
        <w:t>------------------------ $20,145.25</w:t>
      </w:r>
    </w:p>
    <w:p w14:paraId="7ACDC1A7" w14:textId="77777777" w:rsidR="005F3707" w:rsidRPr="005F3707" w:rsidRDefault="005F3707" w:rsidP="005F3707">
      <w:pPr>
        <w:numPr>
          <w:ilvl w:val="2"/>
          <w:numId w:val="2"/>
        </w:numPr>
        <w:ind w:left="324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 xml:space="preserve">MACU </w:t>
      </w:r>
      <w:proofErr w:type="spellStart"/>
      <w:r w:rsidRPr="005F3707">
        <w:rPr>
          <w:rFonts w:ascii="Open Sans" w:eastAsia="Times New Roman" w:hAnsi="Open Sans" w:cs="Open Sans"/>
          <w:color w:val="373737"/>
          <w:sz w:val="23"/>
          <w:szCs w:val="23"/>
        </w:rPr>
        <w:t>MoneyMkt</w:t>
      </w:r>
      <w:proofErr w:type="spellEnd"/>
      <w:r w:rsidRPr="005F3707">
        <w:rPr>
          <w:rFonts w:ascii="Open Sans" w:eastAsia="Times New Roman" w:hAnsi="Open Sans" w:cs="Open Sans"/>
          <w:color w:val="373737"/>
          <w:sz w:val="23"/>
          <w:szCs w:val="23"/>
        </w:rPr>
        <w:t xml:space="preserve">--------------------------- </w:t>
      </w:r>
      <w:proofErr w:type="gramStart"/>
      <w:r w:rsidRPr="005F3707">
        <w:rPr>
          <w:rFonts w:ascii="Open Sans" w:eastAsia="Times New Roman" w:hAnsi="Open Sans" w:cs="Open Sans"/>
          <w:color w:val="373737"/>
          <w:sz w:val="23"/>
          <w:szCs w:val="23"/>
        </w:rPr>
        <w:t>$  7,635.45</w:t>
      </w:r>
      <w:proofErr w:type="gramEnd"/>
    </w:p>
    <w:p w14:paraId="428B2D76" w14:textId="77777777" w:rsidR="005F3707" w:rsidRPr="005F3707" w:rsidRDefault="005F3707" w:rsidP="005F3707">
      <w:pPr>
        <w:numPr>
          <w:ilvl w:val="2"/>
          <w:numId w:val="2"/>
        </w:numPr>
        <w:ind w:left="324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MACU Savings--------------------------------$         1.00</w:t>
      </w:r>
    </w:p>
    <w:p w14:paraId="705BE334" w14:textId="77777777" w:rsidR="005F3707" w:rsidRPr="005F3707" w:rsidRDefault="005F3707" w:rsidP="005F3707">
      <w:pPr>
        <w:numPr>
          <w:ilvl w:val="2"/>
          <w:numId w:val="2"/>
        </w:numPr>
        <w:ind w:left="324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PayPal Bank-----------------------------------$      255.21</w:t>
      </w:r>
    </w:p>
    <w:p w14:paraId="10282BD8" w14:textId="77777777" w:rsidR="005F3707" w:rsidRPr="005F3707" w:rsidRDefault="005F3707" w:rsidP="005F3707">
      <w:pPr>
        <w:numPr>
          <w:ilvl w:val="2"/>
          <w:numId w:val="2"/>
        </w:numPr>
        <w:ind w:left="324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Zions Checking-------------------------------$ 16,311.56</w:t>
      </w:r>
    </w:p>
    <w:p w14:paraId="7026AAF3" w14:textId="39775837" w:rsidR="005F3707" w:rsidRDefault="005F3707" w:rsidP="005F3707">
      <w:pPr>
        <w:numPr>
          <w:ilvl w:val="2"/>
          <w:numId w:val="2"/>
        </w:numPr>
        <w:ind w:left="324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Zions Money MKT        CLOSED</w:t>
      </w:r>
    </w:p>
    <w:p w14:paraId="32800794" w14:textId="636A3C12" w:rsidR="005E000E" w:rsidRPr="005F3707" w:rsidRDefault="005E000E" w:rsidP="005E000E">
      <w:pPr>
        <w:numPr>
          <w:ilvl w:val="1"/>
          <w:numId w:val="2"/>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Discussed addressing bylaws around who </w:t>
      </w:r>
      <w:proofErr w:type="gramStart"/>
      <w:r>
        <w:rPr>
          <w:rFonts w:ascii="Open Sans" w:eastAsia="Times New Roman" w:hAnsi="Open Sans" w:cs="Open Sans"/>
          <w:color w:val="373737"/>
          <w:sz w:val="23"/>
          <w:szCs w:val="23"/>
        </w:rPr>
        <w:t>is able to</w:t>
      </w:r>
      <w:proofErr w:type="gramEnd"/>
      <w:r>
        <w:rPr>
          <w:rFonts w:ascii="Open Sans" w:eastAsia="Times New Roman" w:hAnsi="Open Sans" w:cs="Open Sans"/>
          <w:color w:val="373737"/>
          <w:sz w:val="23"/>
          <w:szCs w:val="23"/>
        </w:rPr>
        <w:t xml:space="preserve"> have a debit card. </w:t>
      </w:r>
    </w:p>
    <w:p w14:paraId="16790FEF" w14:textId="77777777" w:rsidR="005F3707" w:rsidRPr="005F3707" w:rsidRDefault="005F3707" w:rsidP="005F3707">
      <w:pPr>
        <w:spacing w:before="100" w:beforeAutospacing="1" w:after="100" w:afterAutospacing="1"/>
        <w:jc w:val="center"/>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Committee Business</w:t>
      </w:r>
    </w:p>
    <w:p w14:paraId="3D650DC7"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1. Executive Committee (EXEC)</w:t>
      </w:r>
    </w:p>
    <w:p w14:paraId="68CE6FD8" w14:textId="019B7179" w:rsidR="005F3707" w:rsidRPr="005F3707" w:rsidRDefault="005F3707" w:rsidP="005F3707">
      <w:pPr>
        <w:numPr>
          <w:ilvl w:val="0"/>
          <w:numId w:val="3"/>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xml:space="preserve">New </w:t>
      </w:r>
      <w:proofErr w:type="gramStart"/>
      <w:r w:rsidRPr="005F3707">
        <w:rPr>
          <w:rFonts w:ascii="Open Sans" w:eastAsia="Times New Roman" w:hAnsi="Open Sans" w:cs="Open Sans"/>
          <w:color w:val="000000"/>
          <w:sz w:val="23"/>
          <w:szCs w:val="23"/>
        </w:rPr>
        <w:t>Projects  </w:t>
      </w:r>
      <w:r w:rsidR="0001164F">
        <w:rPr>
          <w:rFonts w:ascii="Open Sans" w:eastAsia="Times New Roman" w:hAnsi="Open Sans" w:cs="Open Sans"/>
          <w:color w:val="000000"/>
          <w:sz w:val="23"/>
          <w:szCs w:val="23"/>
        </w:rPr>
        <w:t>-</w:t>
      </w:r>
      <w:proofErr w:type="gramEnd"/>
      <w:r w:rsidR="0001164F">
        <w:rPr>
          <w:rFonts w:ascii="Open Sans" w:eastAsia="Times New Roman" w:hAnsi="Open Sans" w:cs="Open Sans"/>
          <w:color w:val="000000"/>
          <w:sz w:val="23"/>
          <w:szCs w:val="23"/>
        </w:rPr>
        <w:t xml:space="preserve"> None</w:t>
      </w:r>
    </w:p>
    <w:p w14:paraId="52A5A887" w14:textId="77777777" w:rsidR="005F3707" w:rsidRPr="005F3707" w:rsidRDefault="005F3707" w:rsidP="005F3707">
      <w:pPr>
        <w:numPr>
          <w:ilvl w:val="0"/>
          <w:numId w:val="3"/>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Update of Progress</w:t>
      </w:r>
      <w:r w:rsidRPr="005F3707">
        <w:rPr>
          <w:rFonts w:ascii="Open Sans" w:eastAsia="Times New Roman" w:hAnsi="Open Sans" w:cs="Open Sans"/>
          <w:color w:val="373737"/>
          <w:sz w:val="23"/>
          <w:szCs w:val="23"/>
        </w:rPr>
        <w:t> </w:t>
      </w:r>
    </w:p>
    <w:p w14:paraId="383F34EF" w14:textId="650FD825" w:rsidR="005F3707" w:rsidRPr="005F3707" w:rsidRDefault="005F3707" w:rsidP="005F3707">
      <w:pPr>
        <w:numPr>
          <w:ilvl w:val="1"/>
          <w:numId w:val="3"/>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Will evaluate the DOPL complaint data after the annual conference. </w:t>
      </w:r>
      <w:r w:rsidR="005E000E">
        <w:rPr>
          <w:rFonts w:ascii="Open Sans" w:eastAsia="Times New Roman" w:hAnsi="Open Sans" w:cs="Open Sans"/>
          <w:color w:val="373737"/>
          <w:sz w:val="23"/>
          <w:szCs w:val="23"/>
        </w:rPr>
        <w:t xml:space="preserve">We are continuing to work on the financial reimbursement process. </w:t>
      </w:r>
    </w:p>
    <w:p w14:paraId="6BDE9242" w14:textId="77777777" w:rsidR="005F3707" w:rsidRPr="005F3707" w:rsidRDefault="005F3707" w:rsidP="005F3707">
      <w:pPr>
        <w:numPr>
          <w:ilvl w:val="1"/>
          <w:numId w:val="3"/>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Nomination of Julie Ann Tucker for the Julie Ann Tucker Award for Excellence in Advocacy. </w:t>
      </w:r>
      <w:hyperlink r:id="rId6" w:tgtFrame="_blank" w:history="1">
        <w:r w:rsidRPr="005F3707">
          <w:rPr>
            <w:rFonts w:ascii="Open Sans" w:eastAsia="Times New Roman" w:hAnsi="Open Sans" w:cs="Open Sans"/>
            <w:color w:val="008BAE"/>
            <w:sz w:val="23"/>
            <w:szCs w:val="23"/>
            <w:u w:val="single"/>
          </w:rPr>
          <w:t>The Julie Ann Tucker Award for Excellence in Advocacy.pdf</w:t>
        </w:r>
      </w:hyperlink>
    </w:p>
    <w:p w14:paraId="549DDB39" w14:textId="77777777" w:rsidR="005F3707" w:rsidRPr="005F3707" w:rsidRDefault="005F3707" w:rsidP="005F3707">
      <w:pPr>
        <w:numPr>
          <w:ilvl w:val="0"/>
          <w:numId w:val="3"/>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Items for Vote </w:t>
      </w:r>
    </w:p>
    <w:p w14:paraId="46EFED41" w14:textId="6260B8EF" w:rsidR="005F3707" w:rsidRPr="005F3707" w:rsidRDefault="005F3707" w:rsidP="005F3707">
      <w:pPr>
        <w:numPr>
          <w:ilvl w:val="1"/>
          <w:numId w:val="3"/>
        </w:numPr>
        <w:ind w:left="216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Approve establishing the annual Julie Ann Tucker Award for Excellence </w:t>
      </w:r>
      <w:r w:rsidR="00AA25CD">
        <w:rPr>
          <w:rFonts w:ascii="Open Sans" w:eastAsia="Times New Roman" w:hAnsi="Open Sans" w:cs="Open Sans"/>
          <w:color w:val="000000"/>
          <w:sz w:val="23"/>
          <w:szCs w:val="23"/>
        </w:rPr>
        <w:t xml:space="preserve">in Advocacy, motion called, passed. </w:t>
      </w:r>
    </w:p>
    <w:p w14:paraId="7D6D9E64" w14:textId="4C87409D" w:rsidR="005F3707" w:rsidRPr="005F3707" w:rsidRDefault="005F3707" w:rsidP="005F3707">
      <w:pPr>
        <w:numPr>
          <w:ilvl w:val="1"/>
          <w:numId w:val="3"/>
        </w:numPr>
        <w:ind w:left="216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xml:space="preserve">Nomination of Julie Ann Tucker </w:t>
      </w:r>
      <w:r w:rsidR="00AA25CD">
        <w:rPr>
          <w:rFonts w:ascii="Open Sans" w:eastAsia="Times New Roman" w:hAnsi="Open Sans" w:cs="Open Sans"/>
          <w:color w:val="000000"/>
          <w:sz w:val="23"/>
          <w:szCs w:val="23"/>
        </w:rPr>
        <w:t xml:space="preserve">(posthumously) </w:t>
      </w:r>
      <w:r w:rsidRPr="005F3707">
        <w:rPr>
          <w:rFonts w:ascii="Open Sans" w:eastAsia="Times New Roman" w:hAnsi="Open Sans" w:cs="Open Sans"/>
          <w:color w:val="000000"/>
          <w:sz w:val="23"/>
          <w:szCs w:val="23"/>
        </w:rPr>
        <w:t>for the 2023 award recipient</w:t>
      </w:r>
      <w:r w:rsidR="00AA25CD">
        <w:rPr>
          <w:rFonts w:ascii="Open Sans" w:eastAsia="Times New Roman" w:hAnsi="Open Sans" w:cs="Open Sans"/>
          <w:color w:val="000000"/>
          <w:sz w:val="23"/>
          <w:szCs w:val="23"/>
        </w:rPr>
        <w:t xml:space="preserve">, motion called, passed. </w:t>
      </w:r>
    </w:p>
    <w:p w14:paraId="716262FA" w14:textId="686FA20A" w:rsidR="005F3707" w:rsidRPr="005F3707" w:rsidRDefault="005F3707" w:rsidP="005F3707">
      <w:pPr>
        <w:numPr>
          <w:ilvl w:val="1"/>
          <w:numId w:val="3"/>
        </w:numPr>
        <w:ind w:left="216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Nomination for President Elect</w:t>
      </w:r>
      <w:r w:rsidR="00AA25CD">
        <w:rPr>
          <w:rFonts w:ascii="Open Sans" w:eastAsia="Times New Roman" w:hAnsi="Open Sans" w:cs="Open Sans"/>
          <w:color w:val="000000"/>
          <w:sz w:val="23"/>
          <w:szCs w:val="23"/>
        </w:rPr>
        <w:t>, motion called</w:t>
      </w:r>
      <w:r w:rsidR="00AD7A82">
        <w:rPr>
          <w:rFonts w:ascii="Open Sans" w:eastAsia="Times New Roman" w:hAnsi="Open Sans" w:cs="Open Sans"/>
          <w:color w:val="000000"/>
          <w:sz w:val="23"/>
          <w:szCs w:val="23"/>
        </w:rPr>
        <w:t xml:space="preserve"> to elect Kristal James as the President Elect, motion passed. </w:t>
      </w:r>
    </w:p>
    <w:p w14:paraId="667C0C60" w14:textId="6F10B203" w:rsidR="005F3707" w:rsidRPr="005F3707" w:rsidRDefault="005F3707" w:rsidP="005F3707">
      <w:pPr>
        <w:numPr>
          <w:ilvl w:val="0"/>
          <w:numId w:val="3"/>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Budget Changes </w:t>
      </w:r>
      <w:r w:rsidR="00AD7A82">
        <w:rPr>
          <w:rFonts w:ascii="Open Sans" w:eastAsia="Times New Roman" w:hAnsi="Open Sans" w:cs="Open Sans"/>
          <w:color w:val="000000"/>
          <w:sz w:val="23"/>
          <w:szCs w:val="23"/>
        </w:rPr>
        <w:t>- None</w:t>
      </w:r>
    </w:p>
    <w:p w14:paraId="3FF3ACF2" w14:textId="6F186AF3" w:rsidR="005F3707" w:rsidRPr="005F3707" w:rsidRDefault="005F3707" w:rsidP="005F3707">
      <w:pPr>
        <w:numPr>
          <w:ilvl w:val="0"/>
          <w:numId w:val="3"/>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Suggestions from Board</w:t>
      </w:r>
      <w:r w:rsidR="00AD7A82">
        <w:rPr>
          <w:rFonts w:ascii="Open Sans" w:eastAsia="Times New Roman" w:hAnsi="Open Sans" w:cs="Open Sans"/>
          <w:color w:val="000000"/>
          <w:sz w:val="23"/>
          <w:szCs w:val="23"/>
        </w:rPr>
        <w:t xml:space="preserve"> - None</w:t>
      </w:r>
    </w:p>
    <w:p w14:paraId="023E933D"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2. Legislative &amp; Public Policy Committee. (LPPC)</w:t>
      </w:r>
    </w:p>
    <w:p w14:paraId="35A33E0A" w14:textId="77777777" w:rsidR="005F3707" w:rsidRPr="005F3707" w:rsidRDefault="005F3707" w:rsidP="005F3707">
      <w:pPr>
        <w:numPr>
          <w:ilvl w:val="0"/>
          <w:numId w:val="4"/>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New Projects  </w:t>
      </w:r>
    </w:p>
    <w:p w14:paraId="528FC5EC" w14:textId="77777777" w:rsidR="005F3707" w:rsidRPr="005F3707" w:rsidRDefault="005F3707" w:rsidP="005F3707">
      <w:pPr>
        <w:numPr>
          <w:ilvl w:val="1"/>
          <w:numId w:val="4"/>
        </w:numPr>
        <w:ind w:left="216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Communicating with DOPL as they establish supervision qualification rules. </w:t>
      </w:r>
    </w:p>
    <w:p w14:paraId="70A8D9BB" w14:textId="77777777" w:rsidR="005F3707" w:rsidRPr="005F3707" w:rsidRDefault="005F3707" w:rsidP="005F3707">
      <w:pPr>
        <w:numPr>
          <w:ilvl w:val="0"/>
          <w:numId w:val="4"/>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lastRenderedPageBreak/>
        <w:t> Update of Progress</w:t>
      </w:r>
      <w:r w:rsidRPr="005F3707">
        <w:rPr>
          <w:rFonts w:ascii="Open Sans" w:eastAsia="Times New Roman" w:hAnsi="Open Sans" w:cs="Open Sans"/>
          <w:color w:val="373737"/>
          <w:sz w:val="23"/>
          <w:szCs w:val="23"/>
        </w:rPr>
        <w:t> </w:t>
      </w:r>
    </w:p>
    <w:p w14:paraId="18B5C376" w14:textId="77777777" w:rsidR="005F3707" w:rsidRPr="005F3707" w:rsidRDefault="005F3707" w:rsidP="005F3707">
      <w:pPr>
        <w:numPr>
          <w:ilvl w:val="1"/>
          <w:numId w:val="4"/>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BHWW meeting 4/13 </w:t>
      </w:r>
    </w:p>
    <w:p w14:paraId="10184855" w14:textId="77777777" w:rsidR="005F3707" w:rsidRPr="005F3707" w:rsidRDefault="005F3707" w:rsidP="005F3707">
      <w:pPr>
        <w:numPr>
          <w:ilvl w:val="1"/>
          <w:numId w:val="4"/>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Next LPPC Committee meeting 4/13 6:00pm - preparing for UMHCA conference roundtable and preparing education flyers </w:t>
      </w:r>
    </w:p>
    <w:p w14:paraId="0E9B9CC7" w14:textId="15D44162" w:rsidR="005F3707" w:rsidRDefault="005F3707" w:rsidP="005F3707">
      <w:pPr>
        <w:numPr>
          <w:ilvl w:val="1"/>
          <w:numId w:val="4"/>
        </w:numPr>
        <w:ind w:left="216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 xml:space="preserve">Continuing to work on goals in </w:t>
      </w:r>
      <w:r w:rsidR="00AD7A82" w:rsidRPr="005F3707">
        <w:rPr>
          <w:rFonts w:ascii="Open Sans" w:eastAsia="Times New Roman" w:hAnsi="Open Sans" w:cs="Open Sans"/>
          <w:color w:val="373737"/>
          <w:sz w:val="23"/>
          <w:szCs w:val="23"/>
        </w:rPr>
        <w:t>preparation</w:t>
      </w:r>
      <w:r w:rsidRPr="005F3707">
        <w:rPr>
          <w:rFonts w:ascii="Open Sans" w:eastAsia="Times New Roman" w:hAnsi="Open Sans" w:cs="Open Sans"/>
          <w:color w:val="373737"/>
          <w:sz w:val="23"/>
          <w:szCs w:val="23"/>
        </w:rPr>
        <w:t xml:space="preserve"> for next legislative session. </w:t>
      </w:r>
    </w:p>
    <w:p w14:paraId="40F7B5FF" w14:textId="72EED4ED" w:rsidR="00AD7A82" w:rsidRDefault="00AD7A82" w:rsidP="005F3707">
      <w:pPr>
        <w:numPr>
          <w:ilvl w:val="1"/>
          <w:numId w:val="4"/>
        </w:numPr>
        <w:ind w:left="2160"/>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Brett Dorset will remain involved with UMHCA, but is no longer able to chair the LPPC committee, Dr. Otis has been asked to step in informally with Anna Lieber supporting that committee as well. We are continuing to support his goals under the strategic plan for this committee. </w:t>
      </w:r>
    </w:p>
    <w:p w14:paraId="4F6B8CF2" w14:textId="567D683C" w:rsidR="00AD7A82" w:rsidRPr="005F3707" w:rsidRDefault="00AD7A82" w:rsidP="005F3707">
      <w:pPr>
        <w:numPr>
          <w:ilvl w:val="1"/>
          <w:numId w:val="4"/>
        </w:numPr>
        <w:ind w:left="2160"/>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LPPC will be discussing concerning and alarming legislation that is coming out of the Institute of Justice and other organizations to remove Occupational Licensure for Teletherapy to de-regulate licensure. </w:t>
      </w:r>
    </w:p>
    <w:p w14:paraId="02DA451B" w14:textId="1DBB4F72" w:rsidR="005F3707" w:rsidRPr="005F3707" w:rsidRDefault="005F3707" w:rsidP="005F3707">
      <w:pPr>
        <w:numPr>
          <w:ilvl w:val="0"/>
          <w:numId w:val="4"/>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Items for Vote </w:t>
      </w:r>
      <w:r w:rsidR="00AD7A82">
        <w:rPr>
          <w:rFonts w:ascii="Open Sans" w:eastAsia="Times New Roman" w:hAnsi="Open Sans" w:cs="Open Sans"/>
          <w:color w:val="000000"/>
          <w:sz w:val="23"/>
          <w:szCs w:val="23"/>
        </w:rPr>
        <w:t>- None</w:t>
      </w:r>
    </w:p>
    <w:p w14:paraId="0A99C2E0" w14:textId="524317A4" w:rsidR="005F3707" w:rsidRPr="005F3707" w:rsidRDefault="005F3707" w:rsidP="005F3707">
      <w:pPr>
        <w:numPr>
          <w:ilvl w:val="0"/>
          <w:numId w:val="4"/>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Budget Changes </w:t>
      </w:r>
      <w:r w:rsidR="00AD7A82">
        <w:rPr>
          <w:rFonts w:ascii="Open Sans" w:eastAsia="Times New Roman" w:hAnsi="Open Sans" w:cs="Open Sans"/>
          <w:color w:val="000000"/>
          <w:sz w:val="23"/>
          <w:szCs w:val="23"/>
        </w:rPr>
        <w:t>- None</w:t>
      </w:r>
    </w:p>
    <w:p w14:paraId="47D5C958" w14:textId="54C0595E" w:rsidR="005F3707" w:rsidRPr="00AD7A82" w:rsidRDefault="005F3707" w:rsidP="005F3707">
      <w:pPr>
        <w:numPr>
          <w:ilvl w:val="0"/>
          <w:numId w:val="4"/>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Suggestions from Board</w:t>
      </w:r>
      <w:r w:rsidR="00AD7A82">
        <w:rPr>
          <w:rFonts w:ascii="Open Sans" w:eastAsia="Times New Roman" w:hAnsi="Open Sans" w:cs="Open Sans"/>
          <w:color w:val="000000"/>
          <w:sz w:val="23"/>
          <w:szCs w:val="23"/>
        </w:rPr>
        <w:t xml:space="preserve"> </w:t>
      </w:r>
    </w:p>
    <w:p w14:paraId="723151F3" w14:textId="1EF7396D" w:rsidR="00AD7A82" w:rsidRPr="005F3707" w:rsidRDefault="00AD7A82" w:rsidP="00AD7A82">
      <w:pPr>
        <w:numPr>
          <w:ilvl w:val="1"/>
          <w:numId w:val="4"/>
        </w:numPr>
        <w:rPr>
          <w:rFonts w:ascii="Open Sans" w:eastAsia="Times New Roman" w:hAnsi="Open Sans" w:cs="Open Sans"/>
          <w:color w:val="373737"/>
          <w:sz w:val="23"/>
          <w:szCs w:val="23"/>
        </w:rPr>
      </w:pPr>
      <w:r>
        <w:rPr>
          <w:rFonts w:ascii="Open Sans" w:eastAsia="Times New Roman" w:hAnsi="Open Sans" w:cs="Open Sans"/>
          <w:color w:val="000000"/>
          <w:sz w:val="23"/>
          <w:szCs w:val="23"/>
        </w:rPr>
        <w:t>Recommended a poster session to educate co</w:t>
      </w:r>
      <w:r w:rsidR="00E3651C">
        <w:rPr>
          <w:rFonts w:ascii="Open Sans" w:eastAsia="Times New Roman" w:hAnsi="Open Sans" w:cs="Open Sans"/>
          <w:color w:val="000000"/>
          <w:sz w:val="23"/>
          <w:szCs w:val="23"/>
        </w:rPr>
        <w:t xml:space="preserve">nference members on this piece around the need for Occupational Licensure and regulating the profession. </w:t>
      </w:r>
    </w:p>
    <w:p w14:paraId="6F9A07C1"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3. Education &amp; Conference Committee (EACC) </w:t>
      </w:r>
      <w:r w:rsidRPr="005F3707">
        <w:rPr>
          <w:rFonts w:ascii="Open Sans" w:eastAsia="Times New Roman" w:hAnsi="Open Sans" w:cs="Open Sans"/>
          <w:b/>
          <w:bCs/>
          <w:i/>
          <w:iCs/>
          <w:color w:val="000000"/>
          <w:sz w:val="23"/>
          <w:szCs w:val="23"/>
        </w:rPr>
        <w:t> </w:t>
      </w:r>
    </w:p>
    <w:p w14:paraId="03285D05" w14:textId="2CA4BD41" w:rsidR="005F3707" w:rsidRPr="005F3707" w:rsidRDefault="005F3707" w:rsidP="005F3707">
      <w:pPr>
        <w:numPr>
          <w:ilvl w:val="0"/>
          <w:numId w:val="5"/>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New Projects </w:t>
      </w:r>
      <w:r w:rsidR="0001164F">
        <w:rPr>
          <w:rFonts w:ascii="Open Sans" w:eastAsia="Times New Roman" w:hAnsi="Open Sans" w:cs="Open Sans"/>
          <w:color w:val="000000"/>
          <w:sz w:val="23"/>
          <w:szCs w:val="23"/>
        </w:rPr>
        <w:t>- None</w:t>
      </w:r>
    </w:p>
    <w:p w14:paraId="3E853D7E" w14:textId="25AF0690" w:rsidR="005F3707" w:rsidRDefault="005F3707" w:rsidP="005F3707">
      <w:pPr>
        <w:numPr>
          <w:ilvl w:val="0"/>
          <w:numId w:val="5"/>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Update of Progress</w:t>
      </w:r>
      <w:r w:rsidRPr="005F3707">
        <w:rPr>
          <w:rFonts w:ascii="Open Sans" w:eastAsia="Times New Roman" w:hAnsi="Open Sans" w:cs="Open Sans"/>
          <w:color w:val="373737"/>
          <w:sz w:val="23"/>
          <w:szCs w:val="23"/>
        </w:rPr>
        <w:t> </w:t>
      </w:r>
    </w:p>
    <w:p w14:paraId="469B77A9" w14:textId="716D8BBD" w:rsidR="00E3651C" w:rsidRDefault="00E3651C" w:rsidP="00E3651C">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Conference Digital Program was updated, with the rooms being assigned to the various presenters. </w:t>
      </w:r>
    </w:p>
    <w:p w14:paraId="1296C9EC" w14:textId="76EBBA7D" w:rsidR="00603FED" w:rsidRDefault="00603FED" w:rsidP="00E3651C">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Fall Conference will more than likely be at the </w:t>
      </w:r>
      <w:r w:rsidR="0001164F">
        <w:rPr>
          <w:rFonts w:ascii="Open Sans" w:eastAsia="Times New Roman" w:hAnsi="Open Sans" w:cs="Open Sans"/>
          <w:color w:val="373737"/>
          <w:sz w:val="23"/>
          <w:szCs w:val="23"/>
        </w:rPr>
        <w:t xml:space="preserve">Salt Lake library. </w:t>
      </w:r>
    </w:p>
    <w:p w14:paraId="2AD96BEE" w14:textId="57B1DFB2" w:rsidR="00603FED" w:rsidRPr="005F3707" w:rsidRDefault="00603FED" w:rsidP="00E3651C">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Next year’s conference will be the coalition </w:t>
      </w:r>
    </w:p>
    <w:p w14:paraId="1894D8DB" w14:textId="4AE6D04F" w:rsidR="005F3707" w:rsidRPr="005F3707" w:rsidRDefault="005F3707" w:rsidP="005F3707">
      <w:pPr>
        <w:numPr>
          <w:ilvl w:val="0"/>
          <w:numId w:val="5"/>
        </w:numPr>
        <w:ind w:left="1080"/>
        <w:rPr>
          <w:rFonts w:ascii="Open Sans" w:eastAsia="Times New Roman" w:hAnsi="Open Sans" w:cs="Open Sans"/>
          <w:color w:val="373737"/>
          <w:sz w:val="23"/>
          <w:szCs w:val="23"/>
        </w:rPr>
      </w:pPr>
      <w:r w:rsidRPr="005F3707">
        <w:rPr>
          <w:rFonts w:ascii="Open Sans" w:eastAsia="Times New Roman" w:hAnsi="Open Sans" w:cs="Open Sans"/>
          <w:color w:val="373737"/>
          <w:sz w:val="23"/>
          <w:szCs w:val="23"/>
        </w:rPr>
        <w:t>Items for Vote </w:t>
      </w:r>
      <w:r w:rsidR="0001164F">
        <w:rPr>
          <w:rFonts w:ascii="Open Sans" w:eastAsia="Times New Roman" w:hAnsi="Open Sans" w:cs="Open Sans"/>
          <w:color w:val="373737"/>
          <w:sz w:val="23"/>
          <w:szCs w:val="23"/>
        </w:rPr>
        <w:t>- None</w:t>
      </w:r>
    </w:p>
    <w:p w14:paraId="214FF804" w14:textId="46234487" w:rsidR="005F3707" w:rsidRPr="005F3707" w:rsidRDefault="005F3707" w:rsidP="005F3707">
      <w:pPr>
        <w:numPr>
          <w:ilvl w:val="0"/>
          <w:numId w:val="5"/>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Budget Changes </w:t>
      </w:r>
      <w:proofErr w:type="gramStart"/>
      <w:r w:rsidR="0001164F">
        <w:rPr>
          <w:rFonts w:ascii="Open Sans" w:eastAsia="Times New Roman" w:hAnsi="Open Sans" w:cs="Open Sans"/>
          <w:color w:val="000000"/>
          <w:sz w:val="23"/>
          <w:szCs w:val="23"/>
        </w:rPr>
        <w:t>-  None</w:t>
      </w:r>
      <w:proofErr w:type="gramEnd"/>
    </w:p>
    <w:p w14:paraId="13EA7C9C" w14:textId="0E8690A6" w:rsidR="005F3707" w:rsidRPr="005F3707" w:rsidRDefault="005F3707" w:rsidP="005F3707">
      <w:pPr>
        <w:numPr>
          <w:ilvl w:val="0"/>
          <w:numId w:val="5"/>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Suggestions from Board</w:t>
      </w:r>
      <w:r w:rsidR="0001164F">
        <w:rPr>
          <w:rFonts w:ascii="Open Sans" w:eastAsia="Times New Roman" w:hAnsi="Open Sans" w:cs="Open Sans"/>
          <w:color w:val="000000"/>
          <w:sz w:val="23"/>
          <w:szCs w:val="23"/>
        </w:rPr>
        <w:t xml:space="preserve"> - None</w:t>
      </w:r>
    </w:p>
    <w:p w14:paraId="25BB2745"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4. Professional Partnership &amp; Associate Partnership Committee (PPAC) (Hold)</w:t>
      </w:r>
    </w:p>
    <w:p w14:paraId="17DE3731" w14:textId="77777777" w:rsidR="005F3707" w:rsidRPr="005F3707" w:rsidRDefault="005F3707" w:rsidP="005F3707">
      <w:pPr>
        <w:numPr>
          <w:ilvl w:val="0"/>
          <w:numId w:val="6"/>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New Projects  </w:t>
      </w:r>
    </w:p>
    <w:p w14:paraId="42F82453" w14:textId="77777777" w:rsidR="005F3707" w:rsidRPr="005F3707" w:rsidRDefault="005F3707" w:rsidP="005F3707">
      <w:pPr>
        <w:numPr>
          <w:ilvl w:val="0"/>
          <w:numId w:val="6"/>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Update of Progress</w:t>
      </w:r>
      <w:r w:rsidRPr="005F3707">
        <w:rPr>
          <w:rFonts w:ascii="Open Sans" w:eastAsia="Times New Roman" w:hAnsi="Open Sans" w:cs="Open Sans"/>
          <w:color w:val="373737"/>
          <w:sz w:val="23"/>
          <w:szCs w:val="23"/>
        </w:rPr>
        <w:t> </w:t>
      </w:r>
    </w:p>
    <w:p w14:paraId="44964F9B" w14:textId="77777777" w:rsidR="005F3707" w:rsidRPr="005F3707" w:rsidRDefault="005F3707" w:rsidP="005F3707">
      <w:pPr>
        <w:numPr>
          <w:ilvl w:val="0"/>
          <w:numId w:val="6"/>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Items for Vote </w:t>
      </w:r>
    </w:p>
    <w:p w14:paraId="5578C3C6" w14:textId="77777777" w:rsidR="005F3707" w:rsidRPr="005F3707" w:rsidRDefault="005F3707" w:rsidP="005F3707">
      <w:pPr>
        <w:numPr>
          <w:ilvl w:val="0"/>
          <w:numId w:val="6"/>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Budget Changes </w:t>
      </w:r>
    </w:p>
    <w:p w14:paraId="14FB744D" w14:textId="77777777" w:rsidR="005F3707" w:rsidRPr="005F3707" w:rsidRDefault="005F3707" w:rsidP="005F3707">
      <w:pPr>
        <w:numPr>
          <w:ilvl w:val="0"/>
          <w:numId w:val="6"/>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Suggestions from Board</w:t>
      </w:r>
    </w:p>
    <w:p w14:paraId="0DA95AA2"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lastRenderedPageBreak/>
        <w:t>5. Public Relations, Marketing &amp; Membership Committee (PRMM)</w:t>
      </w:r>
      <w:r w:rsidRPr="005F3707">
        <w:rPr>
          <w:rFonts w:ascii="Open Sans" w:eastAsia="Times New Roman" w:hAnsi="Open Sans" w:cs="Open Sans"/>
          <w:color w:val="000000"/>
          <w:sz w:val="23"/>
          <w:szCs w:val="23"/>
        </w:rPr>
        <w:t> </w:t>
      </w:r>
    </w:p>
    <w:p w14:paraId="3506B638" w14:textId="2436E9E7" w:rsidR="005F3707" w:rsidRPr="005F3707" w:rsidRDefault="005F3707" w:rsidP="005F3707">
      <w:pPr>
        <w:numPr>
          <w:ilvl w:val="0"/>
          <w:numId w:val="7"/>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xml:space="preserve">New </w:t>
      </w:r>
      <w:proofErr w:type="gramStart"/>
      <w:r w:rsidRPr="005F3707">
        <w:rPr>
          <w:rFonts w:ascii="Open Sans" w:eastAsia="Times New Roman" w:hAnsi="Open Sans" w:cs="Open Sans"/>
          <w:color w:val="000000"/>
          <w:sz w:val="23"/>
          <w:szCs w:val="23"/>
        </w:rPr>
        <w:t>Projects  </w:t>
      </w:r>
      <w:r w:rsidR="0001164F">
        <w:rPr>
          <w:rFonts w:ascii="Open Sans" w:eastAsia="Times New Roman" w:hAnsi="Open Sans" w:cs="Open Sans"/>
          <w:color w:val="000000"/>
          <w:sz w:val="23"/>
          <w:szCs w:val="23"/>
        </w:rPr>
        <w:t>-</w:t>
      </w:r>
      <w:proofErr w:type="gramEnd"/>
      <w:r w:rsidR="0001164F">
        <w:rPr>
          <w:rFonts w:ascii="Open Sans" w:eastAsia="Times New Roman" w:hAnsi="Open Sans" w:cs="Open Sans"/>
          <w:color w:val="000000"/>
          <w:sz w:val="23"/>
          <w:szCs w:val="23"/>
        </w:rPr>
        <w:t xml:space="preserve"> None</w:t>
      </w:r>
    </w:p>
    <w:p w14:paraId="5D89531D" w14:textId="0D62C498" w:rsidR="005F3707" w:rsidRDefault="005F3707" w:rsidP="005F3707">
      <w:pPr>
        <w:numPr>
          <w:ilvl w:val="0"/>
          <w:numId w:val="7"/>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Update of Progress</w:t>
      </w:r>
      <w:r w:rsidRPr="005F3707">
        <w:rPr>
          <w:rFonts w:ascii="Open Sans" w:eastAsia="Times New Roman" w:hAnsi="Open Sans" w:cs="Open Sans"/>
          <w:color w:val="373737"/>
          <w:sz w:val="23"/>
          <w:szCs w:val="23"/>
        </w:rPr>
        <w:t> </w:t>
      </w:r>
    </w:p>
    <w:p w14:paraId="211CC553" w14:textId="7DA171CE" w:rsidR="00E3651C" w:rsidRDefault="00E3651C" w:rsidP="00E3651C">
      <w:pPr>
        <w:numPr>
          <w:ilvl w:val="1"/>
          <w:numId w:val="7"/>
        </w:numPr>
        <w:rPr>
          <w:rFonts w:ascii="Open Sans" w:eastAsia="Times New Roman" w:hAnsi="Open Sans" w:cs="Open Sans"/>
          <w:color w:val="373737"/>
          <w:sz w:val="23"/>
          <w:szCs w:val="23"/>
        </w:rPr>
      </w:pPr>
      <w:r>
        <w:rPr>
          <w:rFonts w:ascii="Open Sans" w:eastAsia="Times New Roman" w:hAnsi="Open Sans" w:cs="Open Sans"/>
          <w:color w:val="373737"/>
          <w:sz w:val="23"/>
          <w:szCs w:val="23"/>
        </w:rPr>
        <w:t>Continuing to work on the video for “Your Voice Matters”</w:t>
      </w:r>
    </w:p>
    <w:p w14:paraId="3597D5B6" w14:textId="0C287FBE" w:rsidR="00E3651C" w:rsidRDefault="00E3651C" w:rsidP="00E3651C">
      <w:pPr>
        <w:numPr>
          <w:ilvl w:val="1"/>
          <w:numId w:val="7"/>
        </w:numPr>
        <w:rPr>
          <w:rFonts w:ascii="Open Sans" w:eastAsia="Times New Roman" w:hAnsi="Open Sans" w:cs="Open Sans"/>
          <w:color w:val="373737"/>
          <w:sz w:val="23"/>
          <w:szCs w:val="23"/>
        </w:rPr>
      </w:pPr>
      <w:r>
        <w:rPr>
          <w:rFonts w:ascii="Open Sans" w:eastAsia="Times New Roman" w:hAnsi="Open Sans" w:cs="Open Sans"/>
          <w:color w:val="373737"/>
          <w:sz w:val="23"/>
          <w:szCs w:val="23"/>
        </w:rPr>
        <w:t>“Your Voice Matters” is up for a limited time on the website as a forum for counselors to have their voices heard.</w:t>
      </w:r>
    </w:p>
    <w:p w14:paraId="08B95C64" w14:textId="42CE240F" w:rsidR="00E3651C" w:rsidRPr="005F3707" w:rsidRDefault="00E3651C" w:rsidP="00E3651C">
      <w:pPr>
        <w:numPr>
          <w:ilvl w:val="1"/>
          <w:numId w:val="7"/>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SWAG </w:t>
      </w:r>
      <w:r w:rsidR="00603FED">
        <w:rPr>
          <w:rFonts w:ascii="Open Sans" w:eastAsia="Times New Roman" w:hAnsi="Open Sans" w:cs="Open Sans"/>
          <w:color w:val="373737"/>
          <w:sz w:val="23"/>
          <w:szCs w:val="23"/>
        </w:rPr>
        <w:t>is being finalized.</w:t>
      </w:r>
    </w:p>
    <w:p w14:paraId="78467864" w14:textId="29C88CB2" w:rsidR="005F3707" w:rsidRPr="005F3707" w:rsidRDefault="005F3707" w:rsidP="005F3707">
      <w:pPr>
        <w:numPr>
          <w:ilvl w:val="0"/>
          <w:numId w:val="7"/>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Items for Vote </w:t>
      </w:r>
      <w:r w:rsidR="0001164F">
        <w:rPr>
          <w:rFonts w:ascii="Open Sans" w:eastAsia="Times New Roman" w:hAnsi="Open Sans" w:cs="Open Sans"/>
          <w:color w:val="000000"/>
          <w:sz w:val="23"/>
          <w:szCs w:val="23"/>
        </w:rPr>
        <w:t>- None</w:t>
      </w:r>
    </w:p>
    <w:p w14:paraId="42859402" w14:textId="549B11E6" w:rsidR="005F3707" w:rsidRPr="005F3707" w:rsidRDefault="005F3707" w:rsidP="005F3707">
      <w:pPr>
        <w:numPr>
          <w:ilvl w:val="0"/>
          <w:numId w:val="7"/>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Budget Changes </w:t>
      </w:r>
      <w:r w:rsidR="0001164F">
        <w:rPr>
          <w:rFonts w:ascii="Open Sans" w:eastAsia="Times New Roman" w:hAnsi="Open Sans" w:cs="Open Sans"/>
          <w:color w:val="000000"/>
          <w:sz w:val="23"/>
          <w:szCs w:val="23"/>
        </w:rPr>
        <w:t>- None</w:t>
      </w:r>
    </w:p>
    <w:p w14:paraId="198BD7FC" w14:textId="6A1F7F8D" w:rsidR="005F3707" w:rsidRPr="005F3707" w:rsidRDefault="005F3707" w:rsidP="005F3707">
      <w:pPr>
        <w:numPr>
          <w:ilvl w:val="0"/>
          <w:numId w:val="7"/>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Suggestions from Board</w:t>
      </w:r>
      <w:r w:rsidR="0001164F">
        <w:rPr>
          <w:rFonts w:ascii="Open Sans" w:eastAsia="Times New Roman" w:hAnsi="Open Sans" w:cs="Open Sans"/>
          <w:color w:val="000000"/>
          <w:sz w:val="23"/>
          <w:szCs w:val="23"/>
        </w:rPr>
        <w:t xml:space="preserve"> - None</w:t>
      </w:r>
    </w:p>
    <w:p w14:paraId="24E9AE6C" w14:textId="7777777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6. Graduate Student &amp; Emerging Professionals Committee (GSEP)</w:t>
      </w:r>
    </w:p>
    <w:p w14:paraId="33D530D7" w14:textId="014362B2" w:rsidR="005F3707" w:rsidRPr="005F3707" w:rsidRDefault="005F3707" w:rsidP="005F3707">
      <w:pPr>
        <w:numPr>
          <w:ilvl w:val="0"/>
          <w:numId w:val="8"/>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xml:space="preserve">New </w:t>
      </w:r>
      <w:proofErr w:type="gramStart"/>
      <w:r w:rsidRPr="005F3707">
        <w:rPr>
          <w:rFonts w:ascii="Open Sans" w:eastAsia="Times New Roman" w:hAnsi="Open Sans" w:cs="Open Sans"/>
          <w:color w:val="000000"/>
          <w:sz w:val="23"/>
          <w:szCs w:val="23"/>
        </w:rPr>
        <w:t>Projects  </w:t>
      </w:r>
      <w:r w:rsidR="0001164F">
        <w:rPr>
          <w:rFonts w:ascii="Open Sans" w:eastAsia="Times New Roman" w:hAnsi="Open Sans" w:cs="Open Sans"/>
          <w:color w:val="000000"/>
          <w:sz w:val="23"/>
          <w:szCs w:val="23"/>
        </w:rPr>
        <w:t>-</w:t>
      </w:r>
      <w:proofErr w:type="gramEnd"/>
      <w:r w:rsidR="0001164F">
        <w:rPr>
          <w:rFonts w:ascii="Open Sans" w:eastAsia="Times New Roman" w:hAnsi="Open Sans" w:cs="Open Sans"/>
          <w:color w:val="000000"/>
          <w:sz w:val="23"/>
          <w:szCs w:val="23"/>
        </w:rPr>
        <w:t xml:space="preserve"> None</w:t>
      </w:r>
    </w:p>
    <w:p w14:paraId="14BF6626" w14:textId="794A3CDF" w:rsidR="005F3707" w:rsidRDefault="005F3707" w:rsidP="005F3707">
      <w:pPr>
        <w:numPr>
          <w:ilvl w:val="0"/>
          <w:numId w:val="8"/>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 Update of Progress</w:t>
      </w:r>
      <w:r w:rsidRPr="005F3707">
        <w:rPr>
          <w:rFonts w:ascii="Open Sans" w:eastAsia="Times New Roman" w:hAnsi="Open Sans" w:cs="Open Sans"/>
          <w:color w:val="373737"/>
          <w:sz w:val="23"/>
          <w:szCs w:val="23"/>
        </w:rPr>
        <w:t> </w:t>
      </w:r>
    </w:p>
    <w:p w14:paraId="300E26A8" w14:textId="79E6254D" w:rsidR="00603FED" w:rsidRDefault="00603FED" w:rsidP="00603FED">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Kristal James requested to step down as Chair and move to co-chair.</w:t>
      </w:r>
    </w:p>
    <w:p w14:paraId="0D31E526" w14:textId="10EEAF4E" w:rsidR="00603FED" w:rsidRDefault="00603FED" w:rsidP="00603FED">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Need for additional poster sessions, will explore extending the time frame for admissions. </w:t>
      </w:r>
    </w:p>
    <w:p w14:paraId="2FC7FDEE" w14:textId="148EF5C4" w:rsidR="00603FED" w:rsidRPr="005F3707" w:rsidRDefault="00603FED" w:rsidP="00603FED">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We’ve been sending out the Honors Cords and certifications within a </w:t>
      </w:r>
      <w:r w:rsidR="0001164F">
        <w:rPr>
          <w:rFonts w:ascii="Open Sans" w:eastAsia="Times New Roman" w:hAnsi="Open Sans" w:cs="Open Sans"/>
          <w:color w:val="373737"/>
          <w:sz w:val="23"/>
          <w:szCs w:val="23"/>
        </w:rPr>
        <w:t xml:space="preserve">few days of receiving their application. We re-organized the structure of how we track </w:t>
      </w:r>
      <w:proofErr w:type="gramStart"/>
      <w:r w:rsidR="0001164F">
        <w:rPr>
          <w:rFonts w:ascii="Open Sans" w:eastAsia="Times New Roman" w:hAnsi="Open Sans" w:cs="Open Sans"/>
          <w:color w:val="373737"/>
          <w:sz w:val="23"/>
          <w:szCs w:val="23"/>
        </w:rPr>
        <w:t>this</w:t>
      </w:r>
      <w:proofErr w:type="gramEnd"/>
      <w:r w:rsidR="0001164F">
        <w:rPr>
          <w:rFonts w:ascii="Open Sans" w:eastAsia="Times New Roman" w:hAnsi="Open Sans" w:cs="Open Sans"/>
          <w:color w:val="373737"/>
          <w:sz w:val="23"/>
          <w:szCs w:val="23"/>
        </w:rPr>
        <w:t xml:space="preserve"> and it’s been working well. </w:t>
      </w:r>
    </w:p>
    <w:p w14:paraId="0DBE8292" w14:textId="4E8F6354" w:rsidR="005F3707" w:rsidRPr="00603FED" w:rsidRDefault="005F3707" w:rsidP="005F3707">
      <w:pPr>
        <w:numPr>
          <w:ilvl w:val="0"/>
          <w:numId w:val="8"/>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Items for Vote </w:t>
      </w:r>
    </w:p>
    <w:p w14:paraId="6DE26002" w14:textId="5B62D730" w:rsidR="00603FED" w:rsidRPr="005F3707" w:rsidRDefault="00603FED" w:rsidP="00603FED">
      <w:pPr>
        <w:numPr>
          <w:ilvl w:val="1"/>
          <w:numId w:val="8"/>
        </w:numPr>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Motion to nominate Dr. Michael Gerald as a co-chair for the GSEP committee, passed. Dr. Michael Gerald has accepted the position as Co-Chair. </w:t>
      </w:r>
    </w:p>
    <w:p w14:paraId="60A3C872" w14:textId="6088B5A4" w:rsidR="005F3707" w:rsidRPr="005F3707" w:rsidRDefault="005F3707" w:rsidP="005F3707">
      <w:pPr>
        <w:numPr>
          <w:ilvl w:val="0"/>
          <w:numId w:val="8"/>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Budget Changes </w:t>
      </w:r>
      <w:r w:rsidR="0001164F">
        <w:rPr>
          <w:rFonts w:ascii="Open Sans" w:eastAsia="Times New Roman" w:hAnsi="Open Sans" w:cs="Open Sans"/>
          <w:color w:val="000000"/>
          <w:sz w:val="23"/>
          <w:szCs w:val="23"/>
        </w:rPr>
        <w:t>-None</w:t>
      </w:r>
    </w:p>
    <w:p w14:paraId="064D9A1B" w14:textId="199C2749" w:rsidR="005F3707" w:rsidRPr="005F3707" w:rsidRDefault="005F3707" w:rsidP="005F3707">
      <w:pPr>
        <w:numPr>
          <w:ilvl w:val="0"/>
          <w:numId w:val="8"/>
        </w:numPr>
        <w:ind w:left="1080"/>
        <w:rPr>
          <w:rFonts w:ascii="Open Sans" w:eastAsia="Times New Roman" w:hAnsi="Open Sans" w:cs="Open Sans"/>
          <w:color w:val="373737"/>
          <w:sz w:val="23"/>
          <w:szCs w:val="23"/>
        </w:rPr>
      </w:pPr>
      <w:r w:rsidRPr="005F3707">
        <w:rPr>
          <w:rFonts w:ascii="Open Sans" w:eastAsia="Times New Roman" w:hAnsi="Open Sans" w:cs="Open Sans"/>
          <w:color w:val="000000"/>
          <w:sz w:val="23"/>
          <w:szCs w:val="23"/>
        </w:rPr>
        <w:t>Suggestions from Board</w:t>
      </w:r>
      <w:r w:rsidR="0001164F">
        <w:rPr>
          <w:rFonts w:ascii="Open Sans" w:eastAsia="Times New Roman" w:hAnsi="Open Sans" w:cs="Open Sans"/>
          <w:color w:val="000000"/>
          <w:sz w:val="23"/>
          <w:szCs w:val="23"/>
        </w:rPr>
        <w:t xml:space="preserve"> - None</w:t>
      </w:r>
    </w:p>
    <w:p w14:paraId="6A1DA55E" w14:textId="42588A5A"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7. Other Business and Items for Discussion</w:t>
      </w:r>
      <w:r w:rsidR="0001164F">
        <w:rPr>
          <w:rFonts w:ascii="Open Sans" w:eastAsia="Times New Roman" w:hAnsi="Open Sans" w:cs="Open Sans"/>
          <w:b/>
          <w:bCs/>
          <w:color w:val="000000"/>
          <w:sz w:val="23"/>
          <w:szCs w:val="23"/>
        </w:rPr>
        <w:t xml:space="preserve"> - None</w:t>
      </w:r>
    </w:p>
    <w:p w14:paraId="0E5E03C2" w14:textId="7E869587" w:rsidR="005F3707" w:rsidRPr="005F3707" w:rsidRDefault="005F3707" w:rsidP="005F3707">
      <w:pPr>
        <w:spacing w:before="100" w:beforeAutospacing="1" w:after="100" w:afterAutospacing="1"/>
        <w:rPr>
          <w:rFonts w:ascii="Open Sans" w:eastAsia="Times New Roman" w:hAnsi="Open Sans" w:cs="Open Sans"/>
          <w:color w:val="373737"/>
          <w:sz w:val="23"/>
          <w:szCs w:val="23"/>
        </w:rPr>
      </w:pPr>
      <w:r w:rsidRPr="005F3707">
        <w:rPr>
          <w:rFonts w:ascii="Open Sans" w:eastAsia="Times New Roman" w:hAnsi="Open Sans" w:cs="Open Sans"/>
          <w:b/>
          <w:bCs/>
          <w:color w:val="000000"/>
          <w:sz w:val="23"/>
          <w:szCs w:val="23"/>
        </w:rPr>
        <w:t>8.  Adjournment</w:t>
      </w:r>
      <w:r w:rsidR="0001164F">
        <w:rPr>
          <w:rFonts w:ascii="Open Sans" w:eastAsia="Times New Roman" w:hAnsi="Open Sans" w:cs="Open Sans"/>
          <w:b/>
          <w:bCs/>
          <w:color w:val="000000"/>
          <w:sz w:val="23"/>
          <w:szCs w:val="23"/>
        </w:rPr>
        <w:t xml:space="preserve"> – Motion called to close the April 8, </w:t>
      </w:r>
      <w:proofErr w:type="gramStart"/>
      <w:r w:rsidR="0001164F">
        <w:rPr>
          <w:rFonts w:ascii="Open Sans" w:eastAsia="Times New Roman" w:hAnsi="Open Sans" w:cs="Open Sans"/>
          <w:b/>
          <w:bCs/>
          <w:color w:val="000000"/>
          <w:sz w:val="23"/>
          <w:szCs w:val="23"/>
        </w:rPr>
        <w:t>2023</w:t>
      </w:r>
      <w:proofErr w:type="gramEnd"/>
      <w:r w:rsidR="0001164F">
        <w:rPr>
          <w:rFonts w:ascii="Open Sans" w:eastAsia="Times New Roman" w:hAnsi="Open Sans" w:cs="Open Sans"/>
          <w:b/>
          <w:bCs/>
          <w:color w:val="000000"/>
          <w:sz w:val="23"/>
          <w:szCs w:val="23"/>
        </w:rPr>
        <w:t xml:space="preserve"> UMHCA Monthly Meeting, passed at 10:08 am. </w:t>
      </w:r>
    </w:p>
    <w:p w14:paraId="47C2DF93" w14:textId="77777777" w:rsidR="005F3707" w:rsidRPr="005F3707" w:rsidRDefault="005F3707" w:rsidP="005F3707">
      <w:pPr>
        <w:rPr>
          <w:rFonts w:ascii="Times New Roman" w:eastAsia="Times New Roman" w:hAnsi="Times New Roman" w:cs="Times New Roman"/>
        </w:rPr>
      </w:pPr>
    </w:p>
    <w:p w14:paraId="530254E5" w14:textId="77777777" w:rsidR="006A0FFD" w:rsidRDefault="006A0FFD"/>
    <w:sectPr w:rsidR="006A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427"/>
    <w:multiLevelType w:val="multilevel"/>
    <w:tmpl w:val="FB84B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612B3"/>
    <w:multiLevelType w:val="multilevel"/>
    <w:tmpl w:val="288AC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A1297"/>
    <w:multiLevelType w:val="multilevel"/>
    <w:tmpl w:val="DF488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0439E"/>
    <w:multiLevelType w:val="multilevel"/>
    <w:tmpl w:val="883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B0350"/>
    <w:multiLevelType w:val="multilevel"/>
    <w:tmpl w:val="69988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D0FEF"/>
    <w:multiLevelType w:val="multilevel"/>
    <w:tmpl w:val="027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9E2EC6"/>
    <w:multiLevelType w:val="multilevel"/>
    <w:tmpl w:val="33B2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095D90"/>
    <w:multiLevelType w:val="multilevel"/>
    <w:tmpl w:val="2F6A6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681888">
    <w:abstractNumId w:val="5"/>
  </w:num>
  <w:num w:numId="2" w16cid:durableId="2049211853">
    <w:abstractNumId w:val="1"/>
  </w:num>
  <w:num w:numId="3" w16cid:durableId="1859588096">
    <w:abstractNumId w:val="0"/>
  </w:num>
  <w:num w:numId="4" w16cid:durableId="214900846">
    <w:abstractNumId w:val="4"/>
  </w:num>
  <w:num w:numId="5" w16cid:durableId="1523668713">
    <w:abstractNumId w:val="6"/>
  </w:num>
  <w:num w:numId="6" w16cid:durableId="2019455757">
    <w:abstractNumId w:val="3"/>
  </w:num>
  <w:num w:numId="7" w16cid:durableId="2007173749">
    <w:abstractNumId w:val="7"/>
  </w:num>
  <w:num w:numId="8" w16cid:durableId="1747338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07"/>
    <w:rsid w:val="0001164F"/>
    <w:rsid w:val="004A7F14"/>
    <w:rsid w:val="005E000E"/>
    <w:rsid w:val="005F3707"/>
    <w:rsid w:val="00603FED"/>
    <w:rsid w:val="006A0FFD"/>
    <w:rsid w:val="00A174C9"/>
    <w:rsid w:val="00AA25CD"/>
    <w:rsid w:val="00AD7A82"/>
    <w:rsid w:val="00E3651C"/>
    <w:rsid w:val="00EA037D"/>
    <w:rsid w:val="00F2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A259B"/>
  <w15:chartTrackingRefBased/>
  <w15:docId w15:val="{FCD7B81E-90AC-C94B-A66E-39A68641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7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3707"/>
    <w:rPr>
      <w:b/>
      <w:bCs/>
    </w:rPr>
  </w:style>
  <w:style w:type="character" w:styleId="Hyperlink">
    <w:name w:val="Hyperlink"/>
    <w:basedOn w:val="DefaultParagraphFont"/>
    <w:uiPriority w:val="99"/>
    <w:semiHidden/>
    <w:unhideWhenUsed/>
    <w:rsid w:val="005F3707"/>
    <w:rPr>
      <w:color w:val="0000FF"/>
      <w:u w:val="single"/>
    </w:rPr>
  </w:style>
  <w:style w:type="character" w:styleId="Emphasis">
    <w:name w:val="Emphasis"/>
    <w:basedOn w:val="DefaultParagraphFont"/>
    <w:uiPriority w:val="20"/>
    <w:qFormat/>
    <w:rsid w:val="005F3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4560">
      <w:bodyDiv w:val="1"/>
      <w:marLeft w:val="0"/>
      <w:marRight w:val="0"/>
      <w:marTop w:val="0"/>
      <w:marBottom w:val="0"/>
      <w:divBdr>
        <w:top w:val="none" w:sz="0" w:space="0" w:color="auto"/>
        <w:left w:val="none" w:sz="0" w:space="0" w:color="auto"/>
        <w:bottom w:val="none" w:sz="0" w:space="0" w:color="auto"/>
        <w:right w:val="none" w:sz="0" w:space="0" w:color="auto"/>
      </w:divBdr>
      <w:divsChild>
        <w:div w:id="39528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hca.org/resources/Documents/The%20Julie%20Ann%20Tucker%20Award%20for%20Excellence%20in%20Advocacy.pdf" TargetMode="External"/><Relationship Id="rId5" Type="http://schemas.openxmlformats.org/officeDocument/2006/relationships/hyperlink" Target="https://umhca.org/resources/Documents/Financial%20Reports%200331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Farley</dc:creator>
  <cp:keywords/>
  <dc:description/>
  <cp:lastModifiedBy>Rosanne Farley</cp:lastModifiedBy>
  <cp:revision>1</cp:revision>
  <dcterms:created xsi:type="dcterms:W3CDTF">2023-04-08T14:42:00Z</dcterms:created>
  <dcterms:modified xsi:type="dcterms:W3CDTF">2023-04-08T16:11:00Z</dcterms:modified>
</cp:coreProperties>
</file>