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69" w:rsidRPr="00D43F69" w:rsidRDefault="00D43F69" w:rsidP="00D43F69">
      <w:pPr>
        <w:spacing w:after="100" w:afterAutospacing="1" w:line="240" w:lineRule="auto"/>
        <w:jc w:val="center"/>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3"/>
          <w:szCs w:val="23"/>
        </w:rPr>
        <w:t>Utah Mental Health Counselors Association</w:t>
      </w:r>
    </w:p>
    <w:p w:rsidR="00D43F69" w:rsidRPr="00D43F69" w:rsidRDefault="00D43F69" w:rsidP="00D43F69">
      <w:pPr>
        <w:spacing w:before="100" w:beforeAutospacing="1" w:after="100" w:afterAutospacing="1" w:line="240" w:lineRule="auto"/>
        <w:jc w:val="center"/>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3"/>
          <w:szCs w:val="23"/>
        </w:rPr>
        <w:t>November 12, 2022</w:t>
      </w:r>
    </w:p>
    <w:p w:rsidR="00D43F69" w:rsidRPr="00D43F69" w:rsidRDefault="00D43F69" w:rsidP="00D43F69">
      <w:pPr>
        <w:spacing w:before="100" w:beforeAutospacing="1" w:after="100" w:afterAutospacing="1" w:line="240" w:lineRule="auto"/>
        <w:jc w:val="center"/>
        <w:rPr>
          <w:rFonts w:ascii="Open Sans" w:eastAsia="Times New Roman" w:hAnsi="Open Sans" w:cs="Times New Roman"/>
          <w:color w:val="373737"/>
          <w:sz w:val="23"/>
          <w:szCs w:val="23"/>
        </w:rPr>
      </w:pPr>
      <w:r>
        <w:rPr>
          <w:rFonts w:ascii="Open Sans" w:eastAsia="Times New Roman" w:hAnsi="Open Sans" w:cs="Times New Roman"/>
          <w:b/>
          <w:bCs/>
          <w:color w:val="000000"/>
          <w:sz w:val="23"/>
          <w:szCs w:val="23"/>
        </w:rPr>
        <w:t>Board Meeting Minutes</w:t>
      </w:r>
    </w:p>
    <w:p w:rsidR="00D43F69" w:rsidRPr="00D43F69" w:rsidRDefault="00D43F69" w:rsidP="00D43F69">
      <w:pPr>
        <w:spacing w:before="100" w:beforeAutospacing="1" w:after="100" w:afterAutospacing="1" w:line="240" w:lineRule="auto"/>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 xml:space="preserve">Start:  </w:t>
      </w:r>
      <w:r>
        <w:rPr>
          <w:rFonts w:ascii="Open Sans" w:eastAsia="Times New Roman" w:hAnsi="Open Sans" w:cs="Times New Roman"/>
          <w:color w:val="000000"/>
          <w:sz w:val="23"/>
          <w:szCs w:val="23"/>
        </w:rPr>
        <w:t xml:space="preserve">9:03 </w:t>
      </w:r>
      <w:r w:rsidRPr="00D43F69">
        <w:rPr>
          <w:rFonts w:ascii="Open Sans" w:eastAsia="Times New Roman" w:hAnsi="Open Sans" w:cs="Times New Roman"/>
          <w:color w:val="000000"/>
          <w:sz w:val="23"/>
          <w:szCs w:val="23"/>
        </w:rPr>
        <w:t>am</w:t>
      </w:r>
    </w:p>
    <w:p w:rsidR="00D43F69" w:rsidRPr="00D43F69" w:rsidRDefault="00D43F69" w:rsidP="00D43F69">
      <w:pPr>
        <w:spacing w:before="100" w:beforeAutospacing="1" w:after="100" w:afterAutospacing="1" w:line="240" w:lineRule="auto"/>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 xml:space="preserve">End:  </w:t>
      </w:r>
      <w:proofErr w:type="gramStart"/>
      <w:r>
        <w:rPr>
          <w:rFonts w:ascii="Open Sans" w:eastAsia="Times New Roman" w:hAnsi="Open Sans" w:cs="Times New Roman"/>
          <w:color w:val="000000"/>
          <w:sz w:val="23"/>
          <w:szCs w:val="23"/>
        </w:rPr>
        <w:t xml:space="preserve">10:06 </w:t>
      </w:r>
      <w:r w:rsidRPr="00D43F69">
        <w:rPr>
          <w:rFonts w:ascii="Open Sans" w:eastAsia="Times New Roman" w:hAnsi="Open Sans" w:cs="Times New Roman"/>
          <w:color w:val="000000"/>
          <w:sz w:val="23"/>
          <w:szCs w:val="23"/>
        </w:rPr>
        <w:t> am</w:t>
      </w:r>
      <w:proofErr w:type="gramEnd"/>
    </w:p>
    <w:p w:rsidR="00D43F69" w:rsidRPr="00D43F69" w:rsidRDefault="00D43F69" w:rsidP="00D43F69">
      <w:pPr>
        <w:spacing w:before="100" w:beforeAutospacing="1" w:after="100" w:afterAutospacing="1" w:line="240" w:lineRule="auto"/>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3"/>
          <w:szCs w:val="23"/>
        </w:rPr>
        <w:t>MEETING HELD BY WEBINAR DUE TO COVID-19</w:t>
      </w:r>
    </w:p>
    <w:p w:rsidR="00D43F69" w:rsidRPr="00D43F69" w:rsidRDefault="00D43F69" w:rsidP="00D43F69">
      <w:pPr>
        <w:numPr>
          <w:ilvl w:val="0"/>
          <w:numId w:val="1"/>
        </w:numPr>
        <w:shd w:val="clear" w:color="auto" w:fill="FFFFFF"/>
        <w:spacing w:after="0" w:line="240" w:lineRule="auto"/>
        <w:ind w:left="270"/>
        <w:rPr>
          <w:rFonts w:ascii="Open Sans" w:eastAsia="Times New Roman" w:hAnsi="Open Sans" w:cs="Times New Roman"/>
          <w:color w:val="373737"/>
          <w:sz w:val="23"/>
          <w:szCs w:val="23"/>
        </w:rPr>
      </w:pPr>
      <w:r w:rsidRPr="00D43F69">
        <w:rPr>
          <w:rFonts w:ascii="Open Sans" w:eastAsia="Times New Roman" w:hAnsi="Open Sans" w:cs="Times New Roman"/>
          <w:color w:val="000000"/>
          <w:sz w:val="21"/>
          <w:szCs w:val="21"/>
        </w:rPr>
        <w:t>Explanation of Board Meeting and Protocols by President</w:t>
      </w:r>
    </w:p>
    <w:p w:rsidR="00D43F69" w:rsidRPr="00D43F69" w:rsidRDefault="00D43F69" w:rsidP="00D43F69">
      <w:pPr>
        <w:numPr>
          <w:ilvl w:val="0"/>
          <w:numId w:val="2"/>
        </w:numPr>
        <w:shd w:val="clear" w:color="auto" w:fill="FFFFFF"/>
        <w:spacing w:after="0" w:line="240" w:lineRule="auto"/>
        <w:ind w:left="270"/>
        <w:rPr>
          <w:rFonts w:ascii="Open Sans" w:eastAsia="Times New Roman" w:hAnsi="Open Sans" w:cs="Times New Roman"/>
          <w:color w:val="373737"/>
          <w:sz w:val="23"/>
          <w:szCs w:val="23"/>
        </w:rPr>
      </w:pPr>
      <w:r w:rsidRPr="00D43F69">
        <w:rPr>
          <w:rFonts w:ascii="Open Sans" w:eastAsia="Times New Roman" w:hAnsi="Open Sans" w:cs="Times New Roman"/>
          <w:color w:val="000000"/>
          <w:sz w:val="21"/>
          <w:szCs w:val="21"/>
        </w:rPr>
        <w:t>Welcome to ALL in attendance By Secretary</w:t>
      </w:r>
    </w:p>
    <w:p w:rsidR="00D43F69" w:rsidRPr="00D43F69" w:rsidRDefault="00D43F69" w:rsidP="00D43F69">
      <w:pPr>
        <w:numPr>
          <w:ilvl w:val="1"/>
          <w:numId w:val="2"/>
        </w:numPr>
        <w:shd w:val="clear" w:color="auto" w:fill="FFFFFF"/>
        <w:spacing w:after="0" w:line="240" w:lineRule="auto"/>
        <w:ind w:left="54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Welcome to those in attendance through Webinar</w:t>
      </w:r>
    </w:p>
    <w:p w:rsidR="00D43F69" w:rsidRPr="00D43F69" w:rsidRDefault="00D43F69" w:rsidP="00D43F69">
      <w:pPr>
        <w:numPr>
          <w:ilvl w:val="1"/>
          <w:numId w:val="2"/>
        </w:numPr>
        <w:shd w:val="clear" w:color="auto" w:fill="FFFFFF"/>
        <w:spacing w:after="0" w:line="240" w:lineRule="auto"/>
        <w:ind w:left="54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Recognition of Governing Officers and Members of the Board </w:t>
      </w:r>
    </w:p>
    <w:p w:rsidR="00D43F69" w:rsidRPr="00D43F69" w:rsidRDefault="00D43F69" w:rsidP="00D43F69">
      <w:pPr>
        <w:numPr>
          <w:ilvl w:val="1"/>
          <w:numId w:val="2"/>
        </w:numPr>
        <w:shd w:val="clear" w:color="auto" w:fill="FFFFFF"/>
        <w:spacing w:after="0" w:line="240" w:lineRule="auto"/>
        <w:ind w:left="54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Excused</w:t>
      </w:r>
      <w:r>
        <w:rPr>
          <w:rFonts w:ascii="Open Sans" w:eastAsia="Times New Roman" w:hAnsi="Open Sans" w:cs="Times New Roman"/>
          <w:color w:val="373737"/>
          <w:sz w:val="23"/>
          <w:szCs w:val="23"/>
        </w:rPr>
        <w:t>: Ellen Behrens, LP, LCMHC, Ph.D., Vice President</w:t>
      </w:r>
    </w:p>
    <w:p w:rsidR="00D43F69" w:rsidRPr="00D43F69" w:rsidRDefault="00D43F69" w:rsidP="00D43F69">
      <w:pPr>
        <w:shd w:val="clear" w:color="auto" w:fill="FFFFFF"/>
        <w:spacing w:after="100" w:line="240" w:lineRule="auto"/>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3"/>
          <w:szCs w:val="23"/>
        </w:rPr>
        <w:t>Governing Officers</w:t>
      </w:r>
    </w:p>
    <w:p w:rsidR="00D43F69" w:rsidRPr="00D43F69" w:rsidRDefault="00D43F69" w:rsidP="00D43F69">
      <w:pPr>
        <w:numPr>
          <w:ilvl w:val="0"/>
          <w:numId w:val="3"/>
        </w:numPr>
        <w:shd w:val="clear" w:color="auto" w:fill="FFFFFF"/>
        <w:spacing w:after="0" w:line="240" w:lineRule="auto"/>
        <w:ind w:left="27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 xml:space="preserve">Anna </w:t>
      </w:r>
      <w:proofErr w:type="spellStart"/>
      <w:r w:rsidRPr="00D43F69">
        <w:rPr>
          <w:rFonts w:ascii="Open Sans" w:eastAsia="Times New Roman" w:hAnsi="Open Sans" w:cs="Times New Roman"/>
          <w:color w:val="373737"/>
          <w:sz w:val="23"/>
          <w:szCs w:val="23"/>
        </w:rPr>
        <w:t>Lieber</w:t>
      </w:r>
      <w:proofErr w:type="spellEnd"/>
      <w:r w:rsidRPr="00D43F69">
        <w:rPr>
          <w:rFonts w:ascii="Open Sans" w:eastAsia="Times New Roman" w:hAnsi="Open Sans" w:cs="Times New Roman"/>
          <w:color w:val="373737"/>
          <w:sz w:val="23"/>
          <w:szCs w:val="23"/>
        </w:rPr>
        <w:t>, LCMHC, President</w:t>
      </w:r>
    </w:p>
    <w:p w:rsidR="00D43F69" w:rsidRPr="00D43F69" w:rsidRDefault="00D43F69" w:rsidP="00D43F69">
      <w:pPr>
        <w:numPr>
          <w:ilvl w:val="0"/>
          <w:numId w:val="3"/>
        </w:numPr>
        <w:shd w:val="clear" w:color="auto" w:fill="FFFFFF"/>
        <w:spacing w:after="0" w:line="240" w:lineRule="auto"/>
        <w:ind w:left="27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Ellen Behrens, LP, LCMHC, Ph.D., Vice President</w:t>
      </w:r>
    </w:p>
    <w:p w:rsidR="00D43F69" w:rsidRPr="00D43F69" w:rsidRDefault="00D43F69" w:rsidP="00D43F69">
      <w:pPr>
        <w:numPr>
          <w:ilvl w:val="0"/>
          <w:numId w:val="3"/>
        </w:numPr>
        <w:shd w:val="clear" w:color="auto" w:fill="FFFFFF"/>
        <w:spacing w:after="0" w:line="240" w:lineRule="auto"/>
        <w:ind w:left="27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Anne Farley, ACMHC, Secretary</w:t>
      </w:r>
    </w:p>
    <w:p w:rsidR="00D43F69" w:rsidRPr="00D43F69" w:rsidRDefault="00D43F69" w:rsidP="00D43F69">
      <w:pPr>
        <w:numPr>
          <w:ilvl w:val="0"/>
          <w:numId w:val="3"/>
        </w:numPr>
        <w:shd w:val="clear" w:color="auto" w:fill="FFFFFF"/>
        <w:spacing w:after="0" w:line="240" w:lineRule="auto"/>
        <w:ind w:left="27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Terri Goldstein, LCMHC, Treasurer</w:t>
      </w:r>
    </w:p>
    <w:p w:rsidR="00D43F69" w:rsidRPr="00D43F69" w:rsidRDefault="00D43F69" w:rsidP="00D43F69">
      <w:pPr>
        <w:numPr>
          <w:ilvl w:val="0"/>
          <w:numId w:val="3"/>
        </w:numPr>
        <w:shd w:val="clear" w:color="auto" w:fill="FFFFFF"/>
        <w:spacing w:after="0" w:line="240" w:lineRule="auto"/>
        <w:ind w:left="27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Gray Otis, LCMHC, Presidential Advisor</w:t>
      </w:r>
    </w:p>
    <w:p w:rsidR="00D43F69" w:rsidRPr="00D43F69" w:rsidRDefault="00D43F69" w:rsidP="00D43F69">
      <w:pPr>
        <w:shd w:val="clear" w:color="auto" w:fill="FFFFFF"/>
        <w:spacing w:after="100" w:line="240" w:lineRule="auto"/>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3"/>
          <w:szCs w:val="23"/>
        </w:rPr>
        <w:t>Board members </w:t>
      </w:r>
    </w:p>
    <w:p w:rsidR="00D43F69" w:rsidRPr="00D43F69" w:rsidRDefault="00D43F69" w:rsidP="00D43F69">
      <w:pPr>
        <w:numPr>
          <w:ilvl w:val="0"/>
          <w:numId w:val="4"/>
        </w:numPr>
        <w:shd w:val="clear" w:color="auto" w:fill="FFFFFF"/>
        <w:spacing w:after="0" w:line="240" w:lineRule="auto"/>
        <w:ind w:left="27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Ellen Behrens, LP, LCMHC, Ph.D., Vice President</w:t>
      </w:r>
    </w:p>
    <w:p w:rsidR="00D43F69" w:rsidRPr="00D43F69" w:rsidRDefault="00D43F69" w:rsidP="00D43F69">
      <w:pPr>
        <w:numPr>
          <w:ilvl w:val="0"/>
          <w:numId w:val="4"/>
        </w:numPr>
        <w:shd w:val="clear" w:color="auto" w:fill="FFFFFF"/>
        <w:spacing w:after="0" w:line="240" w:lineRule="auto"/>
        <w:ind w:left="27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Anne Farley, ACMHC, Secretary</w:t>
      </w:r>
    </w:p>
    <w:p w:rsidR="00D43F69" w:rsidRDefault="00D43F69" w:rsidP="00D43F69">
      <w:pPr>
        <w:numPr>
          <w:ilvl w:val="0"/>
          <w:numId w:val="4"/>
        </w:numPr>
        <w:shd w:val="clear" w:color="auto" w:fill="FFFFFF"/>
        <w:spacing w:after="0" w:line="240" w:lineRule="auto"/>
        <w:ind w:left="27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Terri Goldstein, LCMHC, Treasurer</w:t>
      </w:r>
    </w:p>
    <w:p w:rsidR="00D43F69" w:rsidRPr="00D43F69" w:rsidRDefault="00D43F69" w:rsidP="00D43F69">
      <w:pPr>
        <w:numPr>
          <w:ilvl w:val="0"/>
          <w:numId w:val="4"/>
        </w:numPr>
        <w:shd w:val="clear" w:color="auto" w:fill="FFFFFF"/>
        <w:spacing w:after="0" w:line="240" w:lineRule="auto"/>
        <w:ind w:left="27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 xml:space="preserve">Kristal James, LCMHC, </w:t>
      </w:r>
      <w:proofErr w:type="spellStart"/>
      <w:r w:rsidRPr="00D43F69">
        <w:rPr>
          <w:rFonts w:ascii="Open Sans" w:eastAsia="Times New Roman" w:hAnsi="Open Sans" w:cs="Times New Roman"/>
          <w:color w:val="373737"/>
          <w:sz w:val="23"/>
          <w:szCs w:val="23"/>
        </w:rPr>
        <w:t>Ph.D</w:t>
      </w:r>
      <w:proofErr w:type="spellEnd"/>
      <w:r w:rsidRPr="00D43F69">
        <w:rPr>
          <w:rFonts w:ascii="Open Sans" w:eastAsia="Times New Roman" w:hAnsi="Open Sans" w:cs="Times New Roman"/>
          <w:color w:val="373737"/>
          <w:sz w:val="23"/>
          <w:szCs w:val="23"/>
        </w:rPr>
        <w:t>, EEAC Chair</w:t>
      </w:r>
    </w:p>
    <w:p w:rsidR="00D43F69" w:rsidRPr="00D43F69" w:rsidRDefault="00D43F69" w:rsidP="00D43F69">
      <w:pPr>
        <w:numPr>
          <w:ilvl w:val="0"/>
          <w:numId w:val="4"/>
        </w:numPr>
        <w:shd w:val="clear" w:color="auto" w:fill="FFFFFF"/>
        <w:spacing w:after="0" w:line="240" w:lineRule="auto"/>
        <w:ind w:left="27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 xml:space="preserve">Anna </w:t>
      </w:r>
      <w:proofErr w:type="spellStart"/>
      <w:r w:rsidRPr="00D43F69">
        <w:rPr>
          <w:rFonts w:ascii="Open Sans" w:eastAsia="Times New Roman" w:hAnsi="Open Sans" w:cs="Times New Roman"/>
          <w:color w:val="373737"/>
          <w:sz w:val="23"/>
          <w:szCs w:val="23"/>
        </w:rPr>
        <w:t>Lieber</w:t>
      </w:r>
      <w:proofErr w:type="spellEnd"/>
      <w:r w:rsidRPr="00D43F69">
        <w:rPr>
          <w:rFonts w:ascii="Open Sans" w:eastAsia="Times New Roman" w:hAnsi="Open Sans" w:cs="Times New Roman"/>
          <w:color w:val="373737"/>
          <w:sz w:val="23"/>
          <w:szCs w:val="23"/>
        </w:rPr>
        <w:t>, CMHC, President</w:t>
      </w:r>
    </w:p>
    <w:p w:rsidR="00D43F69" w:rsidRPr="00D43F69" w:rsidRDefault="00D43F69" w:rsidP="00D43F69">
      <w:pPr>
        <w:numPr>
          <w:ilvl w:val="0"/>
          <w:numId w:val="4"/>
        </w:numPr>
        <w:shd w:val="clear" w:color="auto" w:fill="FFFFFF"/>
        <w:spacing w:after="0" w:line="240" w:lineRule="auto"/>
        <w:ind w:left="27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 xml:space="preserve">Jim </w:t>
      </w:r>
      <w:proofErr w:type="spellStart"/>
      <w:r w:rsidRPr="00D43F69">
        <w:rPr>
          <w:rFonts w:ascii="Open Sans" w:eastAsia="Times New Roman" w:hAnsi="Open Sans" w:cs="Times New Roman"/>
          <w:color w:val="373737"/>
          <w:sz w:val="23"/>
          <w:szCs w:val="23"/>
        </w:rPr>
        <w:t>Macedone</w:t>
      </w:r>
      <w:proofErr w:type="spellEnd"/>
      <w:r w:rsidRPr="00D43F69">
        <w:rPr>
          <w:rFonts w:ascii="Open Sans" w:eastAsia="Times New Roman" w:hAnsi="Open Sans" w:cs="Times New Roman"/>
          <w:color w:val="373737"/>
          <w:sz w:val="23"/>
          <w:szCs w:val="23"/>
        </w:rPr>
        <w:t>, ACMHC, Executive Director (non-voting)</w:t>
      </w:r>
    </w:p>
    <w:p w:rsidR="00D43F69" w:rsidRPr="00D43F69" w:rsidRDefault="00D43F69" w:rsidP="00D43F69">
      <w:pPr>
        <w:numPr>
          <w:ilvl w:val="0"/>
          <w:numId w:val="4"/>
        </w:numPr>
        <w:shd w:val="clear" w:color="auto" w:fill="FFFFFF"/>
        <w:spacing w:after="0" w:line="240" w:lineRule="auto"/>
        <w:ind w:left="27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Gray Otis, LCMHC, Ph.D., Presidential Advisor</w:t>
      </w:r>
    </w:p>
    <w:p w:rsidR="00D43F69" w:rsidRPr="00D43F69" w:rsidRDefault="00D43F69" w:rsidP="00D43F69">
      <w:pPr>
        <w:numPr>
          <w:ilvl w:val="0"/>
          <w:numId w:val="5"/>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b/>
          <w:bCs/>
          <w:color w:val="373737"/>
          <w:sz w:val="23"/>
          <w:szCs w:val="23"/>
        </w:rPr>
        <w:t>Call to Order</w:t>
      </w:r>
    </w:p>
    <w:p w:rsidR="00D43F69" w:rsidRPr="00D43F69" w:rsidRDefault="00D43F69" w:rsidP="00D43F69">
      <w:pPr>
        <w:numPr>
          <w:ilvl w:val="0"/>
          <w:numId w:val="5"/>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3"/>
          <w:szCs w:val="23"/>
        </w:rPr>
        <w:t>Recognize a Quorum</w:t>
      </w:r>
    </w:p>
    <w:p w:rsidR="00D43F69" w:rsidRPr="00D43F69" w:rsidRDefault="00D43F69" w:rsidP="00D43F69">
      <w:pPr>
        <w:numPr>
          <w:ilvl w:val="0"/>
          <w:numId w:val="5"/>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b/>
          <w:bCs/>
          <w:color w:val="373737"/>
          <w:sz w:val="23"/>
          <w:szCs w:val="23"/>
        </w:rPr>
        <w:t>Call to ratify the Minutes of the October 2022 Board Meeting</w:t>
      </w:r>
      <w:r>
        <w:rPr>
          <w:rFonts w:ascii="Open Sans" w:eastAsia="Times New Roman" w:hAnsi="Open Sans" w:cs="Times New Roman"/>
          <w:b/>
          <w:bCs/>
          <w:color w:val="373737"/>
          <w:sz w:val="23"/>
          <w:szCs w:val="23"/>
        </w:rPr>
        <w:t>, motion called and passed.</w:t>
      </w:r>
    </w:p>
    <w:p w:rsidR="00D43F69" w:rsidRPr="00D43F69" w:rsidRDefault="00D43F69" w:rsidP="00D43F69">
      <w:pPr>
        <w:numPr>
          <w:ilvl w:val="0"/>
          <w:numId w:val="5"/>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3"/>
          <w:szCs w:val="23"/>
        </w:rPr>
        <w:t>Special Announcements by the President</w:t>
      </w:r>
    </w:p>
    <w:p w:rsidR="00D43F69" w:rsidRPr="00D43F69" w:rsidRDefault="00D43F69" w:rsidP="00D43F69">
      <w:pPr>
        <w:numPr>
          <w:ilvl w:val="1"/>
          <w:numId w:val="5"/>
        </w:numPr>
        <w:spacing w:after="0" w:line="240" w:lineRule="auto"/>
        <w:ind w:left="72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Thank you to Jim, Kristal &amp; Gray for the amazing Brown Bag last week on the Counseling Compact. </w:t>
      </w:r>
    </w:p>
    <w:p w:rsidR="00D43F69" w:rsidRPr="00D43F69" w:rsidRDefault="00D43F69" w:rsidP="00D43F69">
      <w:pPr>
        <w:numPr>
          <w:ilvl w:val="1"/>
          <w:numId w:val="5"/>
        </w:numPr>
        <w:spacing w:after="0" w:line="240" w:lineRule="auto"/>
        <w:ind w:left="72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Wishing everyone a happy (and warm) holiday season. Reminder we will not have an UMHCA monthly meeting in December. I look forward to seeing everyone on January 14, 2023. Even though UMHCA is not having a monthly meeting, the UMHCA Board of Directors is still working</w:t>
      </w:r>
      <w:r>
        <w:rPr>
          <w:rFonts w:ascii="Open Sans" w:eastAsia="Times New Roman" w:hAnsi="Open Sans" w:cs="Times New Roman"/>
          <w:color w:val="373737"/>
          <w:sz w:val="23"/>
          <w:szCs w:val="23"/>
        </w:rPr>
        <w:t xml:space="preserve"> actively</w:t>
      </w:r>
      <w:r w:rsidRPr="00D43F69">
        <w:rPr>
          <w:rFonts w:ascii="Open Sans" w:eastAsia="Times New Roman" w:hAnsi="Open Sans" w:cs="Times New Roman"/>
          <w:color w:val="373737"/>
          <w:sz w:val="23"/>
          <w:szCs w:val="23"/>
        </w:rPr>
        <w:t xml:space="preserve"> for our members. Please continue to reach out. </w:t>
      </w:r>
    </w:p>
    <w:p w:rsidR="00D43F69" w:rsidRPr="00D43F69" w:rsidRDefault="00D43F69" w:rsidP="00D43F69">
      <w:pPr>
        <w:numPr>
          <w:ilvl w:val="0"/>
          <w:numId w:val="5"/>
        </w:numPr>
        <w:spacing w:after="100" w:afterAutospacing="1"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Business of Governing Officers</w:t>
      </w:r>
    </w:p>
    <w:p w:rsidR="00D43F69" w:rsidRPr="00D43F69" w:rsidRDefault="00D43F69" w:rsidP="00D43F69">
      <w:pPr>
        <w:numPr>
          <w:ilvl w:val="1"/>
          <w:numId w:val="5"/>
        </w:numPr>
        <w:spacing w:after="0" w:line="240" w:lineRule="auto"/>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President </w:t>
      </w:r>
    </w:p>
    <w:p w:rsidR="00D43F69" w:rsidRPr="00D43F69" w:rsidRDefault="00D43F69" w:rsidP="00D43F69">
      <w:pPr>
        <w:numPr>
          <w:ilvl w:val="2"/>
          <w:numId w:val="5"/>
        </w:numPr>
        <w:spacing w:after="0" w:line="240" w:lineRule="auto"/>
        <w:ind w:left="180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Utah Coalition of Mental Health Associations. No meeting in Oct, next meeting 11/18. </w:t>
      </w:r>
    </w:p>
    <w:p w:rsidR="00D43F69" w:rsidRPr="00D43F69" w:rsidRDefault="00D43F69" w:rsidP="00D43F69">
      <w:pPr>
        <w:numPr>
          <w:ilvl w:val="2"/>
          <w:numId w:val="5"/>
        </w:numPr>
        <w:spacing w:after="0" w:line="240" w:lineRule="auto"/>
        <w:ind w:left="180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Office of Professional Licensure Review (OPLR) Brief Summary. </w:t>
      </w:r>
    </w:p>
    <w:p w:rsidR="00D43F69" w:rsidRPr="00D43F69" w:rsidRDefault="00D43F69" w:rsidP="00D43F69">
      <w:pPr>
        <w:numPr>
          <w:ilvl w:val="3"/>
          <w:numId w:val="5"/>
        </w:numPr>
        <w:spacing w:after="0" w:line="240" w:lineRule="auto"/>
        <w:ind w:left="2160"/>
        <w:rPr>
          <w:rFonts w:ascii="Open Sans" w:eastAsia="Times New Roman" w:hAnsi="Open Sans" w:cs="Times New Roman"/>
          <w:color w:val="373737"/>
          <w:sz w:val="23"/>
          <w:szCs w:val="23"/>
        </w:rPr>
      </w:pPr>
      <w:hyperlink r:id="rId5" w:tgtFrame="_blank" w:history="1">
        <w:r w:rsidRPr="00D43F69">
          <w:rPr>
            <w:rFonts w:ascii="Open Sans" w:eastAsia="Times New Roman" w:hAnsi="Open Sans" w:cs="Times New Roman"/>
            <w:color w:val="008BAE"/>
            <w:sz w:val="23"/>
            <w:szCs w:val="23"/>
            <w:u w:val="single"/>
          </w:rPr>
          <w:t>UMHCA presentation on OPLR 11.12.2022.pdf</w:t>
        </w:r>
      </w:hyperlink>
    </w:p>
    <w:p w:rsidR="00D43F69" w:rsidRPr="00D43F69" w:rsidRDefault="00D43F69" w:rsidP="00D43F69">
      <w:pPr>
        <w:numPr>
          <w:ilvl w:val="3"/>
          <w:numId w:val="5"/>
        </w:numPr>
        <w:spacing w:after="0" w:line="240" w:lineRule="auto"/>
        <w:ind w:left="2160"/>
        <w:rPr>
          <w:rFonts w:ascii="Open Sans" w:eastAsia="Times New Roman" w:hAnsi="Open Sans" w:cs="Times New Roman"/>
          <w:color w:val="373737"/>
          <w:sz w:val="23"/>
          <w:szCs w:val="23"/>
        </w:rPr>
      </w:pPr>
      <w:hyperlink r:id="rId6" w:tgtFrame="_blank" w:history="1">
        <w:r w:rsidRPr="00D43F69">
          <w:rPr>
            <w:rFonts w:ascii="Open Sans" w:eastAsia="Times New Roman" w:hAnsi="Open Sans" w:cs="Times New Roman"/>
            <w:color w:val="008BAE"/>
            <w:sz w:val="23"/>
            <w:szCs w:val="23"/>
            <w:u w:val="single"/>
          </w:rPr>
          <w:t>OPLR Proposed List of Regulated Occupations to review.pdf</w:t>
        </w:r>
      </w:hyperlink>
    </w:p>
    <w:p w:rsidR="00D43F69" w:rsidRPr="00D43F69" w:rsidRDefault="00D43F69" w:rsidP="00D43F69">
      <w:pPr>
        <w:numPr>
          <w:ilvl w:val="3"/>
          <w:numId w:val="5"/>
        </w:numPr>
        <w:spacing w:after="0" w:line="240" w:lineRule="auto"/>
        <w:ind w:left="2160"/>
        <w:rPr>
          <w:rFonts w:ascii="Open Sans" w:eastAsia="Times New Roman" w:hAnsi="Open Sans" w:cs="Times New Roman"/>
          <w:color w:val="373737"/>
          <w:sz w:val="23"/>
          <w:szCs w:val="23"/>
        </w:rPr>
      </w:pPr>
      <w:r>
        <w:rPr>
          <w:rFonts w:ascii="Open Sans" w:eastAsia="Times New Roman" w:hAnsi="Open Sans" w:cs="Times New Roman"/>
          <w:color w:val="000000"/>
          <w:sz w:val="23"/>
          <w:szCs w:val="23"/>
        </w:rPr>
        <w:lastRenderedPageBreak/>
        <w:t>We are currently in Phase 1 of the Stakeholder Engagement with OPLR, where this opportunity to provide data and information from UMHCA and others will close on December 18, 2022. We will continue to be actively involved and update information to the membership as it becomes available.</w:t>
      </w:r>
    </w:p>
    <w:p w:rsidR="00D43F69" w:rsidRPr="00D43F69" w:rsidRDefault="00D43F69" w:rsidP="00D43F69">
      <w:pPr>
        <w:numPr>
          <w:ilvl w:val="4"/>
          <w:numId w:val="5"/>
        </w:num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000000"/>
          <w:sz w:val="23"/>
          <w:szCs w:val="23"/>
        </w:rPr>
        <w:t>Gray discussed this as an opportunity for UMHCA to further develop the profession and will be looking at the data and understanding this better.</w:t>
      </w:r>
    </w:p>
    <w:p w:rsidR="00D43F69" w:rsidRPr="00D43F69" w:rsidRDefault="00D43F69" w:rsidP="00D43F69">
      <w:pPr>
        <w:numPr>
          <w:ilvl w:val="1"/>
          <w:numId w:val="5"/>
        </w:numPr>
        <w:spacing w:after="0" w:line="240" w:lineRule="auto"/>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Executive Director Report  </w:t>
      </w:r>
    </w:p>
    <w:p w:rsidR="00D43F69" w:rsidRPr="00D43F69" w:rsidRDefault="00D43F69" w:rsidP="00D43F69">
      <w:pPr>
        <w:numPr>
          <w:ilvl w:val="2"/>
          <w:numId w:val="5"/>
        </w:numPr>
        <w:spacing w:after="0" w:line="240" w:lineRule="auto"/>
        <w:ind w:left="180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Brown Bag attendance</w:t>
      </w:r>
      <w:r>
        <w:rPr>
          <w:rFonts w:ascii="Open Sans" w:eastAsia="Times New Roman" w:hAnsi="Open Sans" w:cs="Times New Roman"/>
          <w:color w:val="373737"/>
          <w:sz w:val="23"/>
          <w:szCs w:val="23"/>
        </w:rPr>
        <w:t xml:space="preserve">, the NCMHCE was a few weeks ago, we had good numbers, and the one last week for the Counseling Compact had a great turn out with 51% attendance. </w:t>
      </w:r>
    </w:p>
    <w:p w:rsidR="00D43F69" w:rsidRPr="00D43F69" w:rsidRDefault="00D43F69" w:rsidP="00D43F69">
      <w:pPr>
        <w:numPr>
          <w:ilvl w:val="2"/>
          <w:numId w:val="5"/>
        </w:numPr>
        <w:spacing w:after="0" w:line="240" w:lineRule="auto"/>
        <w:ind w:left="180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Upcoming Conferences Updates</w:t>
      </w:r>
    </w:p>
    <w:p w:rsidR="00D43F69" w:rsidRPr="00D43F69" w:rsidRDefault="00D43F69" w:rsidP="00D43F69">
      <w:pPr>
        <w:numPr>
          <w:ilvl w:val="2"/>
          <w:numId w:val="5"/>
        </w:numPr>
        <w:spacing w:after="0" w:line="240" w:lineRule="auto"/>
        <w:ind w:left="180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Demand for Ethics</w:t>
      </w:r>
    </w:p>
    <w:p w:rsidR="00D43F69" w:rsidRPr="00D43F69" w:rsidRDefault="00D43F69" w:rsidP="00D43F69">
      <w:pPr>
        <w:numPr>
          <w:ilvl w:val="1"/>
          <w:numId w:val="5"/>
        </w:numPr>
        <w:spacing w:after="0" w:line="240" w:lineRule="auto"/>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Presidential Advisor Report</w:t>
      </w:r>
    </w:p>
    <w:p w:rsidR="00D43F69" w:rsidRDefault="00D43F69" w:rsidP="00D43F69">
      <w:pPr>
        <w:numPr>
          <w:ilvl w:val="2"/>
          <w:numId w:val="5"/>
        </w:numPr>
        <w:spacing w:after="0" w:line="240" w:lineRule="auto"/>
        <w:ind w:left="1800"/>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Counseling Compact Update, Gray has been asked to be the interim chair for the committee, 17 states have joined the compact and there is still a lot of work to be done. DOPL and OPLR had representatives at the last brown bag. </w:t>
      </w:r>
    </w:p>
    <w:p w:rsidR="00D43F69" w:rsidRPr="00D43F69" w:rsidRDefault="00D43F69" w:rsidP="00D43F69">
      <w:pPr>
        <w:numPr>
          <w:ilvl w:val="2"/>
          <w:numId w:val="5"/>
        </w:numPr>
        <w:spacing w:after="0" w:line="240" w:lineRule="auto"/>
        <w:ind w:left="1800"/>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AMHCA conference will be in New Orleans for next year. </w:t>
      </w:r>
    </w:p>
    <w:p w:rsidR="00D43F69" w:rsidRPr="00D43F69" w:rsidRDefault="00D43F69" w:rsidP="00D43F69">
      <w:pPr>
        <w:numPr>
          <w:ilvl w:val="2"/>
          <w:numId w:val="5"/>
        </w:numPr>
        <w:spacing w:after="0" w:line="240" w:lineRule="auto"/>
        <w:ind w:left="180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Counseling Compact Brown Bag on 11/10/2022: OPLR &amp; DOPL Bureau Manager &amp; DOPL MH Board members were present. </w:t>
      </w:r>
    </w:p>
    <w:p w:rsidR="00D43F69" w:rsidRPr="00D43F69" w:rsidRDefault="00D43F69" w:rsidP="00D43F69">
      <w:pPr>
        <w:numPr>
          <w:ilvl w:val="1"/>
          <w:numId w:val="5"/>
        </w:numPr>
        <w:spacing w:after="0" w:line="240" w:lineRule="auto"/>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Vice President</w:t>
      </w:r>
    </w:p>
    <w:p w:rsidR="00D43F69" w:rsidRPr="00D43F69" w:rsidRDefault="00D43F69" w:rsidP="00D43F69">
      <w:pPr>
        <w:numPr>
          <w:ilvl w:val="1"/>
          <w:numId w:val="5"/>
        </w:numPr>
        <w:spacing w:after="0" w:line="240" w:lineRule="auto"/>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Secretary</w:t>
      </w:r>
    </w:p>
    <w:p w:rsidR="00D43F69" w:rsidRPr="00D43F69" w:rsidRDefault="00D43F69" w:rsidP="00D43F69">
      <w:pPr>
        <w:numPr>
          <w:ilvl w:val="1"/>
          <w:numId w:val="5"/>
        </w:numPr>
        <w:spacing w:after="0" w:line="240" w:lineRule="auto"/>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Treasurer Report</w:t>
      </w:r>
    </w:p>
    <w:p w:rsidR="00D43F69" w:rsidRPr="00D43F69" w:rsidRDefault="00D43F69" w:rsidP="00D43F69">
      <w:pPr>
        <w:numPr>
          <w:ilvl w:val="2"/>
          <w:numId w:val="5"/>
        </w:numPr>
        <w:spacing w:after="0" w:line="240" w:lineRule="auto"/>
        <w:ind w:left="180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Account Balances: Total: $45,164.87</w:t>
      </w:r>
    </w:p>
    <w:p w:rsidR="00D43F69" w:rsidRPr="00D43F69" w:rsidRDefault="00D43F69" w:rsidP="00D43F69">
      <w:pPr>
        <w:numPr>
          <w:ilvl w:val="3"/>
          <w:numId w:val="5"/>
        </w:numPr>
        <w:spacing w:after="0" w:line="240" w:lineRule="auto"/>
        <w:ind w:left="216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Zions Checking: $37,805.09</w:t>
      </w:r>
    </w:p>
    <w:p w:rsidR="00D43F69" w:rsidRPr="00D43F69" w:rsidRDefault="00D43F69" w:rsidP="00D43F69">
      <w:pPr>
        <w:numPr>
          <w:ilvl w:val="3"/>
          <w:numId w:val="5"/>
        </w:numPr>
        <w:spacing w:after="0" w:line="240" w:lineRule="auto"/>
        <w:ind w:left="216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Zions Money Market: $7,125.77</w:t>
      </w:r>
    </w:p>
    <w:p w:rsidR="00D43F69" w:rsidRPr="00D43F69" w:rsidRDefault="00D43F69" w:rsidP="00D43F69">
      <w:pPr>
        <w:numPr>
          <w:ilvl w:val="3"/>
          <w:numId w:val="5"/>
        </w:numPr>
        <w:spacing w:after="0" w:line="240" w:lineRule="auto"/>
        <w:ind w:left="216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PayPal: $234.01</w:t>
      </w:r>
    </w:p>
    <w:p w:rsidR="00D43F69" w:rsidRPr="00D43F69" w:rsidRDefault="00D43F69" w:rsidP="00D43F69">
      <w:pPr>
        <w:numPr>
          <w:ilvl w:val="2"/>
          <w:numId w:val="5"/>
        </w:numPr>
        <w:spacing w:after="0" w:line="240" w:lineRule="auto"/>
        <w:ind w:left="1800"/>
        <w:rPr>
          <w:rFonts w:ascii="Open Sans" w:eastAsia="Times New Roman" w:hAnsi="Open Sans" w:cs="Times New Roman"/>
          <w:color w:val="373737"/>
          <w:sz w:val="23"/>
          <w:szCs w:val="23"/>
        </w:rPr>
      </w:pPr>
      <w:hyperlink r:id="rId7" w:tgtFrame="_blank" w:history="1">
        <w:r w:rsidRPr="00D43F69">
          <w:rPr>
            <w:rFonts w:ascii="Open Sans" w:eastAsia="Times New Roman" w:hAnsi="Open Sans" w:cs="Times New Roman"/>
            <w:color w:val="008BAE"/>
            <w:sz w:val="23"/>
            <w:szCs w:val="23"/>
            <w:u w:val="single"/>
          </w:rPr>
          <w:t>Statement of Financial Position</w:t>
        </w:r>
      </w:hyperlink>
      <w:r w:rsidRPr="00D43F69">
        <w:rPr>
          <w:rFonts w:ascii="Open Sans" w:eastAsia="Times New Roman" w:hAnsi="Open Sans" w:cs="Times New Roman"/>
          <w:color w:val="373737"/>
          <w:sz w:val="23"/>
          <w:szCs w:val="23"/>
        </w:rPr>
        <w:t>                   </w:t>
      </w:r>
    </w:p>
    <w:p w:rsidR="00D43F69" w:rsidRPr="00D43F69" w:rsidRDefault="00D43F69" w:rsidP="00D43F69">
      <w:pPr>
        <w:numPr>
          <w:ilvl w:val="2"/>
          <w:numId w:val="5"/>
        </w:numPr>
        <w:spacing w:after="0" w:line="240" w:lineRule="auto"/>
        <w:ind w:left="1800"/>
        <w:rPr>
          <w:rFonts w:ascii="Open Sans" w:eastAsia="Times New Roman" w:hAnsi="Open Sans" w:cs="Times New Roman"/>
          <w:color w:val="373737"/>
          <w:sz w:val="23"/>
          <w:szCs w:val="23"/>
        </w:rPr>
      </w:pPr>
      <w:hyperlink r:id="rId8" w:tgtFrame="_blank" w:history="1">
        <w:r w:rsidRPr="00D43F69">
          <w:rPr>
            <w:rFonts w:ascii="Open Sans" w:eastAsia="Times New Roman" w:hAnsi="Open Sans" w:cs="Times New Roman"/>
            <w:color w:val="008BAE"/>
            <w:sz w:val="23"/>
            <w:szCs w:val="23"/>
            <w:u w:val="single"/>
          </w:rPr>
          <w:t>Statement of Activity Month End 10/31/2022</w:t>
        </w:r>
      </w:hyperlink>
      <w:r w:rsidRPr="00D43F69">
        <w:rPr>
          <w:rFonts w:ascii="Open Sans" w:eastAsia="Times New Roman" w:hAnsi="Open Sans" w:cs="Times New Roman"/>
          <w:color w:val="373737"/>
          <w:sz w:val="23"/>
          <w:szCs w:val="23"/>
        </w:rPr>
        <w:t>                  </w:t>
      </w:r>
    </w:p>
    <w:p w:rsidR="00D43F69" w:rsidRDefault="00D43F69" w:rsidP="00D43F69">
      <w:pPr>
        <w:numPr>
          <w:ilvl w:val="2"/>
          <w:numId w:val="5"/>
        </w:numPr>
        <w:spacing w:after="0" w:line="240" w:lineRule="auto"/>
        <w:ind w:left="1800"/>
        <w:rPr>
          <w:rFonts w:ascii="Open Sans" w:eastAsia="Times New Roman" w:hAnsi="Open Sans" w:cs="Times New Roman"/>
          <w:color w:val="373737"/>
          <w:sz w:val="23"/>
          <w:szCs w:val="23"/>
        </w:rPr>
      </w:pPr>
      <w:hyperlink r:id="rId9" w:tgtFrame="_blank" w:history="1">
        <w:r w:rsidRPr="00D43F69">
          <w:rPr>
            <w:rFonts w:ascii="Open Sans" w:eastAsia="Times New Roman" w:hAnsi="Open Sans" w:cs="Times New Roman"/>
            <w:color w:val="008BAE"/>
            <w:sz w:val="23"/>
            <w:szCs w:val="23"/>
            <w:u w:val="single"/>
          </w:rPr>
          <w:t>Statement of Activity: Fiscal Year to Date 10/31/2022    </w:t>
        </w:r>
      </w:hyperlink>
    </w:p>
    <w:p w:rsidR="00D43F69" w:rsidRPr="00D43F69" w:rsidRDefault="00D43F69" w:rsidP="00D43F69">
      <w:pPr>
        <w:numPr>
          <w:ilvl w:val="2"/>
          <w:numId w:val="5"/>
        </w:numPr>
        <w:spacing w:after="0" w:line="240" w:lineRule="auto"/>
        <w:ind w:left="1800"/>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Taxes are filed and it will be the last year we can do the post card, next year we will have to do the 990.</w:t>
      </w:r>
    </w:p>
    <w:p w:rsidR="00D43F69" w:rsidRPr="00D43F69" w:rsidRDefault="00D43F69" w:rsidP="00D43F69">
      <w:pPr>
        <w:shd w:val="clear" w:color="auto" w:fill="FFFFFF"/>
        <w:spacing w:after="0" w:line="240" w:lineRule="auto"/>
        <w:jc w:val="center"/>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3"/>
          <w:szCs w:val="23"/>
        </w:rPr>
        <w:t>Committee Business</w:t>
      </w:r>
    </w:p>
    <w:p w:rsidR="00D43F69" w:rsidRPr="00D43F69" w:rsidRDefault="00D43F69" w:rsidP="00D43F69">
      <w:pPr>
        <w:shd w:val="clear" w:color="auto" w:fill="FFFFFF"/>
        <w:spacing w:after="100" w:line="240" w:lineRule="auto"/>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3"/>
          <w:szCs w:val="23"/>
        </w:rPr>
        <w:t>1. Executive Committee (EXEC)</w:t>
      </w:r>
    </w:p>
    <w:p w:rsidR="00D43F69" w:rsidRPr="00D43F69" w:rsidRDefault="00D43F69" w:rsidP="00D43F69">
      <w:pPr>
        <w:numPr>
          <w:ilvl w:val="0"/>
          <w:numId w:val="6"/>
        </w:numPr>
        <w:shd w:val="clear" w:color="auto" w:fill="FFFFFF"/>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New Projects  </w:t>
      </w:r>
    </w:p>
    <w:p w:rsidR="00D43F69" w:rsidRPr="00D43F69" w:rsidRDefault="00D43F69" w:rsidP="00D43F69">
      <w:pPr>
        <w:numPr>
          <w:ilvl w:val="1"/>
          <w:numId w:val="6"/>
        </w:numPr>
        <w:shd w:val="clear" w:color="auto" w:fill="FFFFFF"/>
        <w:spacing w:after="0" w:line="240" w:lineRule="auto"/>
        <w:ind w:left="720"/>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UMHCA Board of Directors voted to oppose the reduction of supervision hours, it is also opposed by NASW and UAMFT. </w:t>
      </w:r>
    </w:p>
    <w:p w:rsidR="00D43F69" w:rsidRPr="00D43F69" w:rsidRDefault="00D43F69" w:rsidP="00D43F69">
      <w:pPr>
        <w:numPr>
          <w:ilvl w:val="2"/>
          <w:numId w:val="6"/>
        </w:numPr>
        <w:shd w:val="clear" w:color="auto" w:fill="FFFFFF"/>
        <w:spacing w:after="0" w:line="240" w:lineRule="auto"/>
        <w:ind w:left="1080"/>
        <w:rPr>
          <w:rFonts w:ascii="Open Sans" w:eastAsia="Times New Roman" w:hAnsi="Open Sans" w:cs="Times New Roman"/>
          <w:color w:val="373737"/>
          <w:sz w:val="23"/>
          <w:szCs w:val="23"/>
        </w:rPr>
      </w:pPr>
      <w:hyperlink r:id="rId10" w:tgtFrame="_blank" w:history="1">
        <w:r w:rsidRPr="00D43F69">
          <w:rPr>
            <w:rFonts w:ascii="Open Sans" w:eastAsia="Times New Roman" w:hAnsi="Open Sans" w:cs="Times New Roman"/>
            <w:color w:val="008BAE"/>
            <w:sz w:val="23"/>
            <w:szCs w:val="23"/>
            <w:u w:val="single"/>
          </w:rPr>
          <w:t>Proposed Reduction in Supervised Practice Months.pdf</w:t>
        </w:r>
      </w:hyperlink>
    </w:p>
    <w:p w:rsidR="00D43F69" w:rsidRPr="00D43F69" w:rsidRDefault="00D43F69" w:rsidP="00D43F69">
      <w:pPr>
        <w:numPr>
          <w:ilvl w:val="0"/>
          <w:numId w:val="6"/>
        </w:numPr>
        <w:shd w:val="clear" w:color="auto" w:fill="FFFFFF"/>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 Update of Progress</w:t>
      </w:r>
      <w:r w:rsidRPr="00D43F69">
        <w:rPr>
          <w:rFonts w:ascii="Open Sans" w:eastAsia="Times New Roman" w:hAnsi="Open Sans" w:cs="Times New Roman"/>
          <w:color w:val="373737"/>
          <w:sz w:val="23"/>
          <w:szCs w:val="23"/>
        </w:rPr>
        <w:t>  </w:t>
      </w:r>
    </w:p>
    <w:p w:rsidR="00D43F69" w:rsidRPr="00D43F69" w:rsidRDefault="00D43F69" w:rsidP="00D43F69">
      <w:pPr>
        <w:numPr>
          <w:ilvl w:val="1"/>
          <w:numId w:val="6"/>
        </w:numPr>
        <w:shd w:val="clear" w:color="auto" w:fill="FFFFFF"/>
        <w:spacing w:after="0" w:line="240" w:lineRule="auto"/>
        <w:ind w:left="72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Co</w:t>
      </w:r>
      <w:r>
        <w:rPr>
          <w:rFonts w:ascii="Open Sans" w:eastAsia="Times New Roman" w:hAnsi="Open Sans" w:cs="Times New Roman"/>
          <w:color w:val="373737"/>
          <w:sz w:val="23"/>
          <w:szCs w:val="23"/>
        </w:rPr>
        <w:t>ntinuing to update UMHCA bylaws and hope to have that completed by 2023.</w:t>
      </w:r>
    </w:p>
    <w:p w:rsidR="00D43F69" w:rsidRPr="00D43F69" w:rsidRDefault="00D43F69" w:rsidP="00D43F69">
      <w:pPr>
        <w:numPr>
          <w:ilvl w:val="0"/>
          <w:numId w:val="6"/>
        </w:numPr>
        <w:shd w:val="clear" w:color="auto" w:fill="FFFFFF"/>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Items for Vote</w:t>
      </w:r>
    </w:p>
    <w:p w:rsidR="00D43F69" w:rsidRPr="00D43F69" w:rsidRDefault="00D43F69" w:rsidP="00D43F69">
      <w:pPr>
        <w:numPr>
          <w:ilvl w:val="1"/>
          <w:numId w:val="6"/>
        </w:numPr>
        <w:shd w:val="clear" w:color="auto" w:fill="FFFFFF"/>
        <w:spacing w:after="0" w:line="240" w:lineRule="auto"/>
        <w:ind w:left="72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Vote occurred on 11/09/2022 to support a stance to oppose reducing the supervised practice months from 24 to 18 months. This was held urgently before the BHWW meeting. The motion passed unanimously. </w:t>
      </w:r>
    </w:p>
    <w:p w:rsidR="00D43F69" w:rsidRPr="00D43F69" w:rsidRDefault="00D43F69" w:rsidP="00D43F69">
      <w:pPr>
        <w:numPr>
          <w:ilvl w:val="2"/>
          <w:numId w:val="6"/>
        </w:numPr>
        <w:shd w:val="clear" w:color="auto" w:fill="FFFFFF"/>
        <w:spacing w:after="0" w:line="240" w:lineRule="auto"/>
        <w:ind w:left="108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This stance is supported by the BHWW, NASWUT, &amp; UAMFT. </w:t>
      </w:r>
    </w:p>
    <w:p w:rsidR="00D43F69" w:rsidRPr="00D43F69" w:rsidRDefault="00D43F69" w:rsidP="00D43F69">
      <w:pPr>
        <w:numPr>
          <w:ilvl w:val="0"/>
          <w:numId w:val="6"/>
        </w:numPr>
        <w:shd w:val="clear" w:color="auto" w:fill="FFFFFF"/>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Budget Changes </w:t>
      </w:r>
    </w:p>
    <w:p w:rsidR="00D43F69" w:rsidRPr="00D43F69" w:rsidRDefault="00D43F69" w:rsidP="00D43F69">
      <w:pPr>
        <w:numPr>
          <w:ilvl w:val="0"/>
          <w:numId w:val="6"/>
        </w:numPr>
        <w:shd w:val="clear" w:color="auto" w:fill="FFFFFF"/>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Suggestions from Board</w:t>
      </w:r>
    </w:p>
    <w:p w:rsidR="00D43F69" w:rsidRPr="00D43F69" w:rsidRDefault="00D43F69" w:rsidP="00D43F69">
      <w:pPr>
        <w:shd w:val="clear" w:color="auto" w:fill="FFFFFF"/>
        <w:spacing w:after="100" w:line="240" w:lineRule="auto"/>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3"/>
          <w:szCs w:val="23"/>
        </w:rPr>
        <w:t>2. Legislative &amp; Public Policy Committee. (LPPC)</w:t>
      </w:r>
    </w:p>
    <w:p w:rsidR="00D43F69" w:rsidRPr="00D43F69" w:rsidRDefault="00D43F69" w:rsidP="00D43F69">
      <w:pPr>
        <w:numPr>
          <w:ilvl w:val="0"/>
          <w:numId w:val="7"/>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lastRenderedPageBreak/>
        <w:t>New Projects </w:t>
      </w:r>
    </w:p>
    <w:p w:rsidR="00D43F69" w:rsidRPr="00D43F69" w:rsidRDefault="00D43F69" w:rsidP="00D43F69">
      <w:pPr>
        <w:numPr>
          <w:ilvl w:val="1"/>
          <w:numId w:val="7"/>
        </w:numPr>
        <w:spacing w:after="0" w:line="240" w:lineRule="auto"/>
        <w:ind w:left="72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OPLR - LPPC is leading the call to obtain information for OPLR. Focusing on gathering data on impact to consumers and impact to practitioners.</w:t>
      </w:r>
      <w:r>
        <w:rPr>
          <w:rFonts w:ascii="Open Sans" w:eastAsia="Times New Roman" w:hAnsi="Open Sans" w:cs="Times New Roman"/>
          <w:color w:val="000000"/>
          <w:sz w:val="23"/>
          <w:szCs w:val="23"/>
        </w:rPr>
        <w:t xml:space="preserve"> OPLR’s focus is on quantitative, consumer data. More information to come. </w:t>
      </w:r>
      <w:hyperlink r:id="rId11" w:tgtFrame="_blank" w:history="1">
        <w:r w:rsidRPr="00D43F69">
          <w:rPr>
            <w:rFonts w:ascii="Open Sans" w:eastAsia="Times New Roman" w:hAnsi="Open Sans" w:cs="Times New Roman"/>
            <w:color w:val="008BAE"/>
            <w:sz w:val="23"/>
            <w:szCs w:val="23"/>
            <w:u w:val="single"/>
          </w:rPr>
          <w:t>LPPC OPLR Research Review.pdf</w:t>
        </w:r>
      </w:hyperlink>
    </w:p>
    <w:p w:rsidR="00D43F69" w:rsidRPr="00D43F69" w:rsidRDefault="00D43F69" w:rsidP="00D43F69">
      <w:pPr>
        <w:numPr>
          <w:ilvl w:val="1"/>
          <w:numId w:val="7"/>
        </w:numPr>
        <w:spacing w:after="0" w:line="240" w:lineRule="auto"/>
        <w:ind w:left="72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Legislative Committee Watch </w:t>
      </w:r>
    </w:p>
    <w:p w:rsidR="00D43F69" w:rsidRPr="00D43F69" w:rsidRDefault="00D43F69" w:rsidP="00D43F69">
      <w:pPr>
        <w:numPr>
          <w:ilvl w:val="2"/>
          <w:numId w:val="7"/>
        </w:numPr>
        <w:spacing w:after="0" w:line="240" w:lineRule="auto"/>
        <w:ind w:left="108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Conversion therapy bill has been dropped</w:t>
      </w:r>
    </w:p>
    <w:p w:rsidR="00D43F69" w:rsidRPr="00D43F69" w:rsidRDefault="00D43F69" w:rsidP="00D43F69">
      <w:pPr>
        <w:numPr>
          <w:ilvl w:val="2"/>
          <w:numId w:val="7"/>
        </w:numPr>
        <w:spacing w:after="0" w:line="240" w:lineRule="auto"/>
        <w:ind w:left="108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Surgery Bill is moving forward disallowing minors to have surgery related to altering sex characteristics. LPPC recommends advocating for an inclusion to allow surgery in extreme cases i.e. adolescent with breast growth due to antipsychotic medication or s</w:t>
      </w:r>
      <w:r>
        <w:rPr>
          <w:rFonts w:ascii="Open Sans" w:eastAsia="Times New Roman" w:hAnsi="Open Sans" w:cs="Times New Roman"/>
          <w:color w:val="000000"/>
          <w:sz w:val="23"/>
          <w:szCs w:val="23"/>
        </w:rPr>
        <w:t>uicidal teen who is self-mu</w:t>
      </w:r>
      <w:r w:rsidRPr="00D43F69">
        <w:rPr>
          <w:rFonts w:ascii="Open Sans" w:eastAsia="Times New Roman" w:hAnsi="Open Sans" w:cs="Times New Roman"/>
          <w:color w:val="000000"/>
          <w:sz w:val="23"/>
          <w:szCs w:val="23"/>
        </w:rPr>
        <w:t>tilating and at serious risk of death by suicide. LPPC will continue to monitor the committee hearings. </w:t>
      </w:r>
    </w:p>
    <w:p w:rsidR="00D43F69" w:rsidRPr="00D43F69" w:rsidRDefault="00D43F69" w:rsidP="00D43F69">
      <w:pPr>
        <w:numPr>
          <w:ilvl w:val="2"/>
          <w:numId w:val="7"/>
        </w:numPr>
        <w:spacing w:after="0" w:line="240" w:lineRule="auto"/>
        <w:ind w:left="108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Brown Bag on Legislature 101 &amp; Advocacy in January (</w:t>
      </w:r>
      <w:r>
        <w:rPr>
          <w:rFonts w:ascii="Open Sans" w:eastAsia="Times New Roman" w:hAnsi="Open Sans" w:cs="Times New Roman"/>
          <w:color w:val="000000"/>
          <w:sz w:val="23"/>
          <w:szCs w:val="23"/>
        </w:rPr>
        <w:t xml:space="preserve">presented by </w:t>
      </w:r>
      <w:r w:rsidRPr="00D43F69">
        <w:rPr>
          <w:rFonts w:ascii="Open Sans" w:eastAsia="Times New Roman" w:hAnsi="Open Sans" w:cs="Times New Roman"/>
          <w:color w:val="000000"/>
          <w:sz w:val="23"/>
          <w:szCs w:val="23"/>
        </w:rPr>
        <w:t>Jessica Black) </w:t>
      </w:r>
    </w:p>
    <w:p w:rsidR="00D43F69" w:rsidRPr="00D43F69" w:rsidRDefault="00D43F69" w:rsidP="00D43F69">
      <w:pPr>
        <w:numPr>
          <w:ilvl w:val="0"/>
          <w:numId w:val="7"/>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 Update of Progress</w:t>
      </w:r>
      <w:r w:rsidRPr="00D43F69">
        <w:rPr>
          <w:rFonts w:ascii="Open Sans" w:eastAsia="Times New Roman" w:hAnsi="Open Sans" w:cs="Times New Roman"/>
          <w:color w:val="373737"/>
          <w:sz w:val="23"/>
          <w:szCs w:val="23"/>
        </w:rPr>
        <w:t> </w:t>
      </w:r>
    </w:p>
    <w:p w:rsidR="00D43F69" w:rsidRPr="00D43F69" w:rsidRDefault="00D43F69" w:rsidP="00D43F69">
      <w:pPr>
        <w:numPr>
          <w:ilvl w:val="1"/>
          <w:numId w:val="7"/>
        </w:numPr>
        <w:spacing w:after="0" w:line="240" w:lineRule="auto"/>
        <w:ind w:left="72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Working on a news blast on education to UMHCA members on how to c</w:t>
      </w:r>
      <w:r>
        <w:rPr>
          <w:rFonts w:ascii="Open Sans" w:eastAsia="Times New Roman" w:hAnsi="Open Sans" w:cs="Times New Roman"/>
          <w:color w:val="373737"/>
          <w:sz w:val="23"/>
          <w:szCs w:val="23"/>
        </w:rPr>
        <w:t xml:space="preserve">ommunicate with UT legislators, we are looking to get that out soon. </w:t>
      </w:r>
    </w:p>
    <w:p w:rsidR="00D43F69" w:rsidRPr="00D43F69" w:rsidRDefault="00D43F69" w:rsidP="00D43F69">
      <w:pPr>
        <w:numPr>
          <w:ilvl w:val="1"/>
          <w:numId w:val="7"/>
        </w:numPr>
        <w:spacing w:after="0" w:line="240" w:lineRule="auto"/>
        <w:ind w:left="72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Reaching out to NBCC for te</w:t>
      </w:r>
      <w:r>
        <w:rPr>
          <w:rFonts w:ascii="Open Sans" w:eastAsia="Times New Roman" w:hAnsi="Open Sans" w:cs="Times New Roman"/>
          <w:color w:val="373737"/>
          <w:sz w:val="23"/>
          <w:szCs w:val="23"/>
        </w:rPr>
        <w:t>sting data for the NCE &amp; NCMHCE</w:t>
      </w:r>
    </w:p>
    <w:p w:rsidR="00D43F69" w:rsidRPr="00D43F69" w:rsidRDefault="00D43F69" w:rsidP="00D43F69">
      <w:pPr>
        <w:numPr>
          <w:ilvl w:val="1"/>
          <w:numId w:val="7"/>
        </w:numPr>
        <w:spacing w:after="0" w:line="240" w:lineRule="auto"/>
        <w:ind w:left="72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Supervision requirements (Bret Dorsett &amp; UT Coalition of MH Ass.) </w:t>
      </w:r>
    </w:p>
    <w:p w:rsidR="00D43F69" w:rsidRDefault="00D43F69" w:rsidP="00D43F69">
      <w:pPr>
        <w:numPr>
          <w:ilvl w:val="1"/>
          <w:numId w:val="7"/>
        </w:numPr>
        <w:spacing w:after="0" w:line="240" w:lineRule="auto"/>
        <w:ind w:left="72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BHWW Update (Gray Otis)</w:t>
      </w:r>
    </w:p>
    <w:p w:rsidR="00D43F69" w:rsidRPr="00D43F69" w:rsidRDefault="00D43F69" w:rsidP="00D43F69">
      <w:pPr>
        <w:numPr>
          <w:ilvl w:val="2"/>
          <w:numId w:val="7"/>
        </w:num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We are moving forward to provide an 8 hour supervision training course. </w:t>
      </w:r>
    </w:p>
    <w:p w:rsidR="00D43F69" w:rsidRPr="00D43F69" w:rsidRDefault="00D43F69" w:rsidP="00D43F69">
      <w:pPr>
        <w:numPr>
          <w:ilvl w:val="0"/>
          <w:numId w:val="7"/>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Items for Vote</w:t>
      </w:r>
      <w:r w:rsidRPr="00D43F69">
        <w:rPr>
          <w:rFonts w:ascii="Open Sans" w:eastAsia="Times New Roman" w:hAnsi="Open Sans" w:cs="Times New Roman"/>
          <w:color w:val="373737"/>
          <w:sz w:val="23"/>
          <w:szCs w:val="23"/>
        </w:rPr>
        <w:t>  </w:t>
      </w:r>
    </w:p>
    <w:p w:rsidR="00D43F69" w:rsidRPr="00D43F69" w:rsidRDefault="00D43F69" w:rsidP="00D43F69">
      <w:pPr>
        <w:numPr>
          <w:ilvl w:val="1"/>
          <w:numId w:val="7"/>
        </w:numPr>
        <w:spacing w:after="0" w:line="240" w:lineRule="auto"/>
        <w:ind w:left="72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The purchase of the DOPL list to email licensed therapists a survey related to OPLR research needs</w:t>
      </w:r>
      <w:r>
        <w:rPr>
          <w:rFonts w:ascii="Open Sans" w:eastAsia="Times New Roman" w:hAnsi="Open Sans" w:cs="Times New Roman"/>
          <w:color w:val="373737"/>
          <w:sz w:val="23"/>
          <w:szCs w:val="23"/>
        </w:rPr>
        <w:t xml:space="preserve">. The motion restated, UMHCA will purchase the </w:t>
      </w:r>
      <w:proofErr w:type="spellStart"/>
      <w:r>
        <w:rPr>
          <w:rFonts w:ascii="Open Sans" w:eastAsia="Times New Roman" w:hAnsi="Open Sans" w:cs="Times New Roman"/>
          <w:color w:val="373737"/>
          <w:sz w:val="23"/>
          <w:szCs w:val="23"/>
        </w:rPr>
        <w:t>dopl</w:t>
      </w:r>
      <w:proofErr w:type="spellEnd"/>
      <w:r>
        <w:rPr>
          <w:rFonts w:ascii="Open Sans" w:eastAsia="Times New Roman" w:hAnsi="Open Sans" w:cs="Times New Roman"/>
          <w:color w:val="373737"/>
          <w:sz w:val="23"/>
          <w:szCs w:val="23"/>
        </w:rPr>
        <w:t xml:space="preserve"> list for CMHC’s, Social workers and marriage and family to send out a survey via email. Motion was called, voted, and passed. </w:t>
      </w:r>
    </w:p>
    <w:p w:rsidR="00D43F69" w:rsidRPr="00D43F69" w:rsidRDefault="00D43F69" w:rsidP="00D43F69">
      <w:pPr>
        <w:numPr>
          <w:ilvl w:val="2"/>
          <w:numId w:val="7"/>
        </w:numPr>
        <w:spacing w:after="0" w:line="240" w:lineRule="auto"/>
        <w:ind w:left="108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Can we obtain a list of just fully licensed therapists? </w:t>
      </w:r>
      <w:r>
        <w:rPr>
          <w:rFonts w:ascii="Open Sans" w:eastAsia="Times New Roman" w:hAnsi="Open Sans" w:cs="Times New Roman"/>
          <w:color w:val="373737"/>
          <w:sz w:val="23"/>
          <w:szCs w:val="23"/>
        </w:rPr>
        <w:t xml:space="preserve">This proposal would include any licensed clinical mental health counselor, social worker, and marriage and family therapists. </w:t>
      </w:r>
    </w:p>
    <w:p w:rsidR="00D43F69" w:rsidRPr="00D43F69" w:rsidRDefault="00D43F69" w:rsidP="00D43F69">
      <w:pPr>
        <w:numPr>
          <w:ilvl w:val="2"/>
          <w:numId w:val="7"/>
        </w:numPr>
        <w:spacing w:after="0" w:line="240" w:lineRule="auto"/>
        <w:ind w:left="1080"/>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Email vs. addresses vs. both, discussion was held, email was preferred due to </w:t>
      </w:r>
    </w:p>
    <w:p w:rsidR="00D43F69" w:rsidRPr="00D43F69" w:rsidRDefault="00D43F69" w:rsidP="00D43F69">
      <w:pPr>
        <w:numPr>
          <w:ilvl w:val="0"/>
          <w:numId w:val="7"/>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Budget Changes </w:t>
      </w:r>
    </w:p>
    <w:p w:rsidR="00D43F69" w:rsidRPr="00D43F69" w:rsidRDefault="00D43F69" w:rsidP="00D43F69">
      <w:pPr>
        <w:numPr>
          <w:ilvl w:val="0"/>
          <w:numId w:val="7"/>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Suggestions from Board</w:t>
      </w:r>
    </w:p>
    <w:p w:rsidR="00D43F69" w:rsidRPr="00D43F69" w:rsidRDefault="00D43F69" w:rsidP="00D43F69">
      <w:pPr>
        <w:numPr>
          <w:ilvl w:val="1"/>
          <w:numId w:val="7"/>
        </w:num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000000"/>
          <w:sz w:val="23"/>
          <w:szCs w:val="23"/>
        </w:rPr>
        <w:t xml:space="preserve">Board members discussed the construction of the survey, with qualitative and quantitative questions, length of practice, and numerical suggestions. </w:t>
      </w:r>
    </w:p>
    <w:p w:rsidR="00D43F69" w:rsidRPr="00D43F69" w:rsidRDefault="00D43F69" w:rsidP="00D43F69">
      <w:pPr>
        <w:numPr>
          <w:ilvl w:val="1"/>
          <w:numId w:val="7"/>
        </w:num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000000"/>
          <w:sz w:val="23"/>
          <w:szCs w:val="23"/>
        </w:rPr>
        <w:t xml:space="preserve">Jessica asked if this could be expanded to the committee’s to gain more questions and data. </w:t>
      </w:r>
    </w:p>
    <w:p w:rsidR="00D43F69" w:rsidRPr="00D43F69" w:rsidRDefault="00D43F69" w:rsidP="00D43F69">
      <w:pPr>
        <w:shd w:val="clear" w:color="auto" w:fill="FFFFFF"/>
        <w:spacing w:after="100" w:line="240" w:lineRule="auto"/>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3"/>
          <w:szCs w:val="23"/>
        </w:rPr>
        <w:t>3. Education &amp; Conference Committee (EACC) </w:t>
      </w:r>
      <w:r w:rsidRPr="00D43F69">
        <w:rPr>
          <w:rFonts w:ascii="Open Sans" w:eastAsia="Times New Roman" w:hAnsi="Open Sans" w:cs="Times New Roman"/>
          <w:b/>
          <w:bCs/>
          <w:i/>
          <w:iCs/>
          <w:color w:val="000000"/>
          <w:sz w:val="23"/>
          <w:szCs w:val="23"/>
        </w:rPr>
        <w:t> </w:t>
      </w:r>
    </w:p>
    <w:p w:rsidR="00D43F69" w:rsidRPr="00D43F69" w:rsidRDefault="00D43F69" w:rsidP="00D43F69">
      <w:pPr>
        <w:numPr>
          <w:ilvl w:val="0"/>
          <w:numId w:val="8"/>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New Projects </w:t>
      </w:r>
    </w:p>
    <w:p w:rsidR="00D43F69" w:rsidRDefault="00D43F69" w:rsidP="00D43F69">
      <w:pPr>
        <w:numPr>
          <w:ilvl w:val="0"/>
          <w:numId w:val="8"/>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Update of Progress </w:t>
      </w:r>
    </w:p>
    <w:p w:rsidR="00D43F69" w:rsidRPr="00D43F69" w:rsidRDefault="00D43F69" w:rsidP="00D43F69">
      <w:pPr>
        <w:numPr>
          <w:ilvl w:val="1"/>
          <w:numId w:val="8"/>
        </w:num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Meeting was held, discussed format around ethic heavy, conference will be in May, mid-May, Ellen will identify speakers, and Jim is in talks with the Sheraton. Locations for the Fall Conference will be with the Library. </w:t>
      </w:r>
    </w:p>
    <w:p w:rsidR="00D43F69" w:rsidRPr="00D43F69" w:rsidRDefault="00D43F69" w:rsidP="00D43F69">
      <w:pPr>
        <w:numPr>
          <w:ilvl w:val="0"/>
          <w:numId w:val="8"/>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Items for vote  </w:t>
      </w:r>
    </w:p>
    <w:p w:rsidR="00D43F69" w:rsidRPr="00D43F69" w:rsidRDefault="00D43F69" w:rsidP="00D43F69">
      <w:pPr>
        <w:numPr>
          <w:ilvl w:val="0"/>
          <w:numId w:val="8"/>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Budget Changes   </w:t>
      </w:r>
    </w:p>
    <w:p w:rsidR="00D43F69" w:rsidRPr="00D43F69" w:rsidRDefault="00D43F69" w:rsidP="00D43F69">
      <w:pPr>
        <w:numPr>
          <w:ilvl w:val="0"/>
          <w:numId w:val="8"/>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373737"/>
          <w:sz w:val="23"/>
          <w:szCs w:val="23"/>
        </w:rPr>
        <w:t>Suggestions from Board</w:t>
      </w:r>
    </w:p>
    <w:p w:rsidR="00D43F69" w:rsidRPr="00D43F69" w:rsidRDefault="00D43F69" w:rsidP="00D43F69">
      <w:pPr>
        <w:shd w:val="clear" w:color="auto" w:fill="FFFFFF"/>
        <w:spacing w:after="100" w:line="240" w:lineRule="auto"/>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3"/>
          <w:szCs w:val="23"/>
        </w:rPr>
        <w:t>4. Professional Partnership &amp; Associate Partnership Committee (PPAC) (Hold)</w:t>
      </w:r>
    </w:p>
    <w:p w:rsidR="00D43F69" w:rsidRPr="00D43F69" w:rsidRDefault="00D43F69" w:rsidP="00D43F69">
      <w:pPr>
        <w:numPr>
          <w:ilvl w:val="0"/>
          <w:numId w:val="9"/>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New Projects</w:t>
      </w:r>
    </w:p>
    <w:p w:rsidR="00D43F69" w:rsidRPr="00D43F69" w:rsidRDefault="00D43F69" w:rsidP="00D43F69">
      <w:pPr>
        <w:numPr>
          <w:ilvl w:val="0"/>
          <w:numId w:val="9"/>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Update of Progress</w:t>
      </w:r>
    </w:p>
    <w:p w:rsidR="00D43F69" w:rsidRPr="00D43F69" w:rsidRDefault="00D43F69" w:rsidP="00D43F69">
      <w:pPr>
        <w:numPr>
          <w:ilvl w:val="0"/>
          <w:numId w:val="9"/>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Items for Vote</w:t>
      </w:r>
    </w:p>
    <w:p w:rsidR="00D43F69" w:rsidRPr="00D43F69" w:rsidRDefault="00D43F69" w:rsidP="00D43F69">
      <w:pPr>
        <w:numPr>
          <w:ilvl w:val="0"/>
          <w:numId w:val="9"/>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Budget Changes</w:t>
      </w:r>
    </w:p>
    <w:p w:rsidR="00D43F69" w:rsidRPr="00D43F69" w:rsidRDefault="00D43F69" w:rsidP="00D43F69">
      <w:pPr>
        <w:numPr>
          <w:ilvl w:val="0"/>
          <w:numId w:val="9"/>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lastRenderedPageBreak/>
        <w:t>Suggestions from Board </w:t>
      </w:r>
    </w:p>
    <w:p w:rsidR="00D43F69" w:rsidRPr="00D43F69" w:rsidRDefault="00D43F69" w:rsidP="00D43F69">
      <w:pPr>
        <w:shd w:val="clear" w:color="auto" w:fill="FFFFFF"/>
        <w:spacing w:after="100" w:line="240" w:lineRule="auto"/>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3"/>
          <w:szCs w:val="23"/>
        </w:rPr>
        <w:t>5. Public Relations, Marketing &amp; Membership Committee (PRMM)</w:t>
      </w:r>
      <w:r w:rsidRPr="00D43F69">
        <w:rPr>
          <w:rFonts w:ascii="Open Sans" w:eastAsia="Times New Roman" w:hAnsi="Open Sans" w:cs="Times New Roman"/>
          <w:color w:val="000000"/>
          <w:sz w:val="23"/>
          <w:szCs w:val="23"/>
        </w:rPr>
        <w:t> </w:t>
      </w:r>
    </w:p>
    <w:p w:rsidR="00D43F69" w:rsidRPr="00D43F69" w:rsidRDefault="00D43F69" w:rsidP="00D43F69">
      <w:pPr>
        <w:numPr>
          <w:ilvl w:val="0"/>
          <w:numId w:val="10"/>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New Projects</w:t>
      </w:r>
    </w:p>
    <w:p w:rsidR="00D43F69" w:rsidRPr="00D43F69" w:rsidRDefault="00D43F69" w:rsidP="00D43F69">
      <w:pPr>
        <w:numPr>
          <w:ilvl w:val="0"/>
          <w:numId w:val="10"/>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Update of Progress</w:t>
      </w:r>
    </w:p>
    <w:p w:rsidR="00D43F69" w:rsidRPr="00D43F69" w:rsidRDefault="00D43F69" w:rsidP="00D43F69">
      <w:pPr>
        <w:numPr>
          <w:ilvl w:val="1"/>
          <w:numId w:val="10"/>
        </w:num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000000"/>
          <w:sz w:val="23"/>
          <w:szCs w:val="23"/>
        </w:rPr>
        <w:t xml:space="preserve">1400 Membership, the trainings and brown bags have been successful, with a huge demand for ethics. These are increasing our memberships. </w:t>
      </w:r>
    </w:p>
    <w:p w:rsidR="00D43F69" w:rsidRPr="00D43F69" w:rsidRDefault="00D43F69" w:rsidP="00D43F69">
      <w:pPr>
        <w:numPr>
          <w:ilvl w:val="0"/>
          <w:numId w:val="10"/>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Items for Vote</w:t>
      </w:r>
    </w:p>
    <w:p w:rsidR="00D43F69" w:rsidRPr="00D43F69" w:rsidRDefault="00D43F69" w:rsidP="00D43F69">
      <w:pPr>
        <w:numPr>
          <w:ilvl w:val="0"/>
          <w:numId w:val="10"/>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Budget Changes</w:t>
      </w:r>
    </w:p>
    <w:p w:rsidR="00D43F69" w:rsidRPr="00D43F69" w:rsidRDefault="00D43F69" w:rsidP="00D43F69">
      <w:pPr>
        <w:numPr>
          <w:ilvl w:val="0"/>
          <w:numId w:val="10"/>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Suggestions from Board</w:t>
      </w:r>
    </w:p>
    <w:p w:rsidR="00D43F69" w:rsidRPr="00D43F69" w:rsidRDefault="00D43F69" w:rsidP="00D43F69">
      <w:pPr>
        <w:shd w:val="clear" w:color="auto" w:fill="FFFFFF"/>
        <w:spacing w:after="100" w:line="240" w:lineRule="auto"/>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3"/>
          <w:szCs w:val="23"/>
        </w:rPr>
        <w:t>6. Graduate Student &amp; Emerging Professionals Committee (GSEP)</w:t>
      </w:r>
    </w:p>
    <w:p w:rsidR="00D43F69" w:rsidRPr="00D43F69" w:rsidRDefault="00D43F69" w:rsidP="00D43F69">
      <w:pPr>
        <w:numPr>
          <w:ilvl w:val="0"/>
          <w:numId w:val="11"/>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New Projects</w:t>
      </w:r>
    </w:p>
    <w:p w:rsidR="00D43F69" w:rsidRPr="00D43F69" w:rsidRDefault="00D43F69" w:rsidP="00D43F69">
      <w:pPr>
        <w:numPr>
          <w:ilvl w:val="0"/>
          <w:numId w:val="11"/>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Update of Progress</w:t>
      </w:r>
    </w:p>
    <w:p w:rsidR="00D43F69" w:rsidRPr="00D43F69" w:rsidRDefault="00D43F69" w:rsidP="00D43F69">
      <w:pPr>
        <w:numPr>
          <w:ilvl w:val="1"/>
          <w:numId w:val="11"/>
        </w:numPr>
        <w:spacing w:after="0" w:line="240" w:lineRule="auto"/>
        <w:rPr>
          <w:rFonts w:ascii="Open Sans" w:eastAsia="Times New Roman" w:hAnsi="Open Sans" w:cs="Times New Roman"/>
          <w:color w:val="373737"/>
          <w:sz w:val="23"/>
          <w:szCs w:val="23"/>
        </w:rPr>
      </w:pPr>
      <w:r>
        <w:rPr>
          <w:rFonts w:ascii="Open Sans" w:eastAsia="Times New Roman" w:hAnsi="Open Sans" w:cs="Times New Roman"/>
          <w:color w:val="000000"/>
          <w:sz w:val="23"/>
          <w:szCs w:val="23"/>
        </w:rPr>
        <w:t xml:space="preserve">The student page has been launched with the honors page as before, there is a new documents page, and information about exams are posted as well. </w:t>
      </w:r>
    </w:p>
    <w:p w:rsidR="00D43F69" w:rsidRPr="00D43F69" w:rsidRDefault="00D43F69" w:rsidP="00D43F69">
      <w:pPr>
        <w:numPr>
          <w:ilvl w:val="0"/>
          <w:numId w:val="11"/>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Items for Vote</w:t>
      </w:r>
    </w:p>
    <w:p w:rsidR="00D43F69" w:rsidRPr="00D43F69" w:rsidRDefault="00D43F69" w:rsidP="00D43F69">
      <w:pPr>
        <w:numPr>
          <w:ilvl w:val="0"/>
          <w:numId w:val="11"/>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Budget Changes</w:t>
      </w:r>
    </w:p>
    <w:p w:rsidR="00D43F69" w:rsidRPr="00D43F69" w:rsidRDefault="00D43F69" w:rsidP="00D43F69">
      <w:pPr>
        <w:numPr>
          <w:ilvl w:val="0"/>
          <w:numId w:val="11"/>
        </w:numPr>
        <w:spacing w:after="0" w:line="240" w:lineRule="auto"/>
        <w:ind w:left="360"/>
        <w:rPr>
          <w:rFonts w:ascii="Open Sans" w:eastAsia="Times New Roman" w:hAnsi="Open Sans" w:cs="Times New Roman"/>
          <w:color w:val="373737"/>
          <w:sz w:val="23"/>
          <w:szCs w:val="23"/>
        </w:rPr>
      </w:pPr>
      <w:r w:rsidRPr="00D43F69">
        <w:rPr>
          <w:rFonts w:ascii="Open Sans" w:eastAsia="Times New Roman" w:hAnsi="Open Sans" w:cs="Times New Roman"/>
          <w:color w:val="000000"/>
          <w:sz w:val="23"/>
          <w:szCs w:val="23"/>
        </w:rPr>
        <w:t>Suggestions from Board</w:t>
      </w:r>
    </w:p>
    <w:p w:rsidR="00D43F69" w:rsidRDefault="00D43F69" w:rsidP="00D43F69">
      <w:pPr>
        <w:spacing w:before="100" w:beforeAutospacing="1" w:after="100" w:afterAutospacing="1" w:line="240" w:lineRule="auto"/>
        <w:rPr>
          <w:rFonts w:ascii="Open Sans" w:eastAsia="Times New Roman" w:hAnsi="Open Sans" w:cs="Times New Roman"/>
          <w:b/>
          <w:bCs/>
          <w:color w:val="000000"/>
          <w:sz w:val="23"/>
          <w:szCs w:val="23"/>
        </w:rPr>
      </w:pPr>
      <w:r w:rsidRPr="00D43F69">
        <w:rPr>
          <w:rFonts w:ascii="Open Sans" w:eastAsia="Times New Roman" w:hAnsi="Open Sans" w:cs="Times New Roman"/>
          <w:b/>
          <w:bCs/>
          <w:color w:val="000000"/>
          <w:sz w:val="23"/>
          <w:szCs w:val="23"/>
        </w:rPr>
        <w:t>7. Other Business and Items for Discussion</w:t>
      </w:r>
    </w:p>
    <w:p w:rsidR="00D43F69" w:rsidRPr="00D43F69" w:rsidRDefault="00D43F69" w:rsidP="00D43F69">
      <w:pPr>
        <w:spacing w:before="100" w:beforeAutospacing="1" w:after="100" w:afterAutospacing="1" w:line="240" w:lineRule="auto"/>
        <w:rPr>
          <w:rFonts w:ascii="Open Sans" w:eastAsia="Times New Roman" w:hAnsi="Open Sans" w:cs="Times New Roman"/>
          <w:color w:val="373737"/>
          <w:sz w:val="23"/>
          <w:szCs w:val="23"/>
        </w:rPr>
      </w:pPr>
      <w:r>
        <w:rPr>
          <w:rFonts w:ascii="Open Sans" w:eastAsia="Times New Roman" w:hAnsi="Open Sans" w:cs="Times New Roman"/>
          <w:color w:val="373737"/>
          <w:sz w:val="23"/>
          <w:szCs w:val="23"/>
        </w:rPr>
        <w:t xml:space="preserve">1. The executive team will hold it’s meeting on December 2, 2022 at 3:00 pm. Motion has been called, voted, and passed. </w:t>
      </w:r>
    </w:p>
    <w:p w:rsidR="00D43F69" w:rsidRPr="00D43F69" w:rsidRDefault="00D43F69" w:rsidP="00D43F69">
      <w:pPr>
        <w:spacing w:before="100" w:beforeAutospacing="1" w:after="100" w:afterAutospacing="1" w:line="240" w:lineRule="auto"/>
        <w:rPr>
          <w:rFonts w:ascii="Open Sans" w:eastAsia="Times New Roman" w:hAnsi="Open Sans" w:cs="Times New Roman"/>
          <w:color w:val="373737"/>
          <w:sz w:val="23"/>
          <w:szCs w:val="23"/>
        </w:rPr>
      </w:pPr>
      <w:r w:rsidRPr="00D43F69">
        <w:rPr>
          <w:rFonts w:ascii="Open Sans" w:eastAsia="Times New Roman" w:hAnsi="Open Sans" w:cs="Times New Roman"/>
          <w:b/>
          <w:bCs/>
          <w:color w:val="000000"/>
          <w:sz w:val="24"/>
          <w:szCs w:val="24"/>
        </w:rPr>
        <w:t>8.  Adjournment</w:t>
      </w:r>
    </w:p>
    <w:p w:rsidR="00D43F69" w:rsidRPr="00AC5070" w:rsidRDefault="00D43F69" w:rsidP="00D43F69">
      <w:pPr>
        <w:pStyle w:val="NoSpacing"/>
        <w:jc w:val="right"/>
        <w:rPr>
          <w:rFonts w:ascii="Open Sans" w:hAnsi="Open Sans"/>
        </w:rPr>
      </w:pPr>
      <w:r w:rsidRPr="00AC5070">
        <w:rPr>
          <w:rFonts w:ascii="French Script MT" w:hAnsi="French Script MT"/>
          <w:sz w:val="36"/>
          <w:szCs w:val="36"/>
        </w:rPr>
        <w:t>Rosanne Farley</w:t>
      </w:r>
      <w:r w:rsidRPr="00AC5070">
        <w:t>, ACMHC</w:t>
      </w:r>
    </w:p>
    <w:p w:rsidR="00D43F69" w:rsidRPr="00AC5070" w:rsidRDefault="00D43F69" w:rsidP="00D43F69">
      <w:pPr>
        <w:pStyle w:val="NoSpacing"/>
        <w:jc w:val="right"/>
        <w:rPr>
          <w:rFonts w:ascii="Open Sans" w:hAnsi="Open Sans"/>
        </w:rPr>
      </w:pPr>
      <w:r w:rsidRPr="00AC5070">
        <w:rPr>
          <w:rFonts w:ascii="Garamond" w:hAnsi="Garamond"/>
          <w:sz w:val="24"/>
          <w:szCs w:val="24"/>
        </w:rPr>
        <w:t>Secretary</w:t>
      </w:r>
    </w:p>
    <w:p w:rsidR="00D43F69" w:rsidRPr="006C6E9E" w:rsidRDefault="00D43F69" w:rsidP="00D43F69">
      <w:pPr>
        <w:pStyle w:val="NoSpacing"/>
        <w:jc w:val="right"/>
        <w:rPr>
          <w:rFonts w:ascii="Open Sans" w:eastAsia="Times New Roman" w:hAnsi="Open Sans" w:cs="Times New Roman"/>
          <w:color w:val="373737"/>
          <w:sz w:val="23"/>
          <w:szCs w:val="23"/>
        </w:rPr>
      </w:pPr>
      <w:r w:rsidRPr="00AC5070">
        <w:rPr>
          <w:rFonts w:ascii="Garamond" w:hAnsi="Garamond"/>
          <w:sz w:val="24"/>
          <w:szCs w:val="24"/>
        </w:rPr>
        <w:t>Utah Mental Health Counselors Association</w:t>
      </w:r>
      <w:r w:rsidRPr="00AC5070">
        <w:rPr>
          <w:rFonts w:ascii="Times New Roman" w:eastAsia="Times New Roman" w:hAnsi="Times New Roman" w:cs="Times New Roman"/>
          <w:sz w:val="24"/>
          <w:szCs w:val="24"/>
        </w:rPr>
        <w:t> </w:t>
      </w:r>
    </w:p>
    <w:p w:rsidR="00441A63" w:rsidRDefault="00D43F69">
      <w:bookmarkStart w:id="0" w:name="_GoBack"/>
      <w:bookmarkEnd w:id="0"/>
    </w:p>
    <w:sectPr w:rsidR="00441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0397"/>
    <w:multiLevelType w:val="multilevel"/>
    <w:tmpl w:val="B70E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1002D2"/>
    <w:multiLevelType w:val="multilevel"/>
    <w:tmpl w:val="A626A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E201F6"/>
    <w:multiLevelType w:val="multilevel"/>
    <w:tmpl w:val="BB424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DC477E"/>
    <w:multiLevelType w:val="multilevel"/>
    <w:tmpl w:val="D0F27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602EAF"/>
    <w:multiLevelType w:val="multilevel"/>
    <w:tmpl w:val="7C96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A71383"/>
    <w:multiLevelType w:val="multilevel"/>
    <w:tmpl w:val="5828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E148D9"/>
    <w:multiLevelType w:val="multilevel"/>
    <w:tmpl w:val="E418F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D536A8"/>
    <w:multiLevelType w:val="multilevel"/>
    <w:tmpl w:val="FD02E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BF5C80"/>
    <w:multiLevelType w:val="multilevel"/>
    <w:tmpl w:val="AB3CA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536357"/>
    <w:multiLevelType w:val="multilevel"/>
    <w:tmpl w:val="BE4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A93DCB"/>
    <w:multiLevelType w:val="multilevel"/>
    <w:tmpl w:val="864EC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9"/>
  </w:num>
  <w:num w:numId="5">
    <w:abstractNumId w:val="3"/>
  </w:num>
  <w:num w:numId="6">
    <w:abstractNumId w:val="7"/>
  </w:num>
  <w:num w:numId="7">
    <w:abstractNumId w:val="8"/>
  </w:num>
  <w:num w:numId="8">
    <w:abstractNumId w:val="1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69"/>
    <w:rsid w:val="003E23F9"/>
    <w:rsid w:val="00570378"/>
    <w:rsid w:val="00D4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D30F"/>
  <w15:chartTrackingRefBased/>
  <w15:docId w15:val="{589C4DC3-C3BF-4BB6-BC03-3BE823ED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F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3F69"/>
    <w:rPr>
      <w:b/>
      <w:bCs/>
    </w:rPr>
  </w:style>
  <w:style w:type="character" w:styleId="Hyperlink">
    <w:name w:val="Hyperlink"/>
    <w:basedOn w:val="DefaultParagraphFont"/>
    <w:uiPriority w:val="99"/>
    <w:semiHidden/>
    <w:unhideWhenUsed/>
    <w:rsid w:val="00D43F69"/>
    <w:rPr>
      <w:color w:val="0000FF"/>
      <w:u w:val="single"/>
    </w:rPr>
  </w:style>
  <w:style w:type="character" w:styleId="Emphasis">
    <w:name w:val="Emphasis"/>
    <w:basedOn w:val="DefaultParagraphFont"/>
    <w:uiPriority w:val="20"/>
    <w:qFormat/>
    <w:rsid w:val="00D43F69"/>
    <w:rPr>
      <w:i/>
      <w:iCs/>
    </w:rPr>
  </w:style>
  <w:style w:type="paragraph" w:styleId="ListParagraph">
    <w:name w:val="List Paragraph"/>
    <w:basedOn w:val="Normal"/>
    <w:uiPriority w:val="34"/>
    <w:qFormat/>
    <w:rsid w:val="00D43F69"/>
    <w:pPr>
      <w:ind w:left="720"/>
      <w:contextualSpacing/>
    </w:pPr>
  </w:style>
  <w:style w:type="paragraph" w:styleId="NoSpacing">
    <w:name w:val="No Spacing"/>
    <w:uiPriority w:val="1"/>
    <w:qFormat/>
    <w:rsid w:val="00D43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30896">
      <w:bodyDiv w:val="1"/>
      <w:marLeft w:val="0"/>
      <w:marRight w:val="0"/>
      <w:marTop w:val="0"/>
      <w:marBottom w:val="0"/>
      <w:divBdr>
        <w:top w:val="none" w:sz="0" w:space="0" w:color="auto"/>
        <w:left w:val="none" w:sz="0" w:space="0" w:color="auto"/>
        <w:bottom w:val="none" w:sz="0" w:space="0" w:color="auto"/>
        <w:right w:val="none" w:sz="0" w:space="0" w:color="auto"/>
      </w:divBdr>
      <w:divsChild>
        <w:div w:id="101518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786678">
              <w:blockQuote w:val="1"/>
              <w:marLeft w:val="720"/>
              <w:marRight w:val="720"/>
              <w:marTop w:val="0"/>
              <w:marBottom w:val="0"/>
              <w:divBdr>
                <w:top w:val="none" w:sz="0" w:space="0" w:color="auto"/>
                <w:left w:val="none" w:sz="0" w:space="0" w:color="auto"/>
                <w:bottom w:val="none" w:sz="0" w:space="0" w:color="auto"/>
                <w:right w:val="none" w:sz="0" w:space="0" w:color="auto"/>
              </w:divBdr>
              <w:divsChild>
                <w:div w:id="785346276">
                  <w:blockQuote w:val="1"/>
                  <w:marLeft w:val="720"/>
                  <w:marRight w:val="720"/>
                  <w:marTop w:val="0"/>
                  <w:marBottom w:val="0"/>
                  <w:divBdr>
                    <w:top w:val="none" w:sz="0" w:space="0" w:color="auto"/>
                    <w:left w:val="none" w:sz="0" w:space="0" w:color="auto"/>
                    <w:bottom w:val="none" w:sz="0" w:space="0" w:color="auto"/>
                    <w:right w:val="none" w:sz="0" w:space="0" w:color="auto"/>
                  </w:divBdr>
                  <w:divsChild>
                    <w:div w:id="59050644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0959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25545">
              <w:blockQuote w:val="1"/>
              <w:marLeft w:val="720"/>
              <w:marRight w:val="720"/>
              <w:marTop w:val="0"/>
              <w:marBottom w:val="0"/>
              <w:divBdr>
                <w:top w:val="none" w:sz="0" w:space="0" w:color="auto"/>
                <w:left w:val="none" w:sz="0" w:space="0" w:color="auto"/>
                <w:bottom w:val="none" w:sz="0" w:space="0" w:color="auto"/>
                <w:right w:val="none" w:sz="0" w:space="0" w:color="auto"/>
              </w:divBdr>
              <w:divsChild>
                <w:div w:id="60827171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596461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62671936">
          <w:blockQuote w:val="1"/>
          <w:marLeft w:val="720"/>
          <w:marRight w:val="720"/>
          <w:marTop w:val="100"/>
          <w:marBottom w:val="0"/>
          <w:divBdr>
            <w:top w:val="none" w:sz="0" w:space="0" w:color="auto"/>
            <w:left w:val="none" w:sz="0" w:space="0" w:color="auto"/>
            <w:bottom w:val="none" w:sz="0" w:space="0" w:color="auto"/>
            <w:right w:val="none" w:sz="0" w:space="0" w:color="auto"/>
          </w:divBdr>
        </w:div>
        <w:div w:id="41382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90719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570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525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313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448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hca.org/resources/Documents/20221031%20StatementofActivity%20(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mhca.org/resources/Documents/20221031%20StatementofFinancialPosition%20(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hca.org/resources/Documents/OPLR%20Proposed%20List%20of%20Regulated%20Occupations%20to%20review.pdf" TargetMode="External"/><Relationship Id="rId11" Type="http://schemas.openxmlformats.org/officeDocument/2006/relationships/hyperlink" Target="https://umhca.org/resources/Documents/LPPC%20OPLR%20Research%20Review.pdf" TargetMode="External"/><Relationship Id="rId5" Type="http://schemas.openxmlformats.org/officeDocument/2006/relationships/hyperlink" Target="https://umhca.org/resources/Documents/UMHCA%20presentation%20on%20OPLR%2011.12.2022.pdf" TargetMode="External"/><Relationship Id="rId10" Type="http://schemas.openxmlformats.org/officeDocument/2006/relationships/hyperlink" Target="https://umhca.org/resources/Documents/Proposed%20Reduction%20in%20Supervised%20Practice%20Months.pdf" TargetMode="External"/><Relationship Id="rId4" Type="http://schemas.openxmlformats.org/officeDocument/2006/relationships/webSettings" Target="webSettings.xml"/><Relationship Id="rId9" Type="http://schemas.openxmlformats.org/officeDocument/2006/relationships/hyperlink" Target="https://umhca.org/resources/Documents/20221031%20StatementofActivity-Fisc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Farley, Rosanne</dc:creator>
  <cp:keywords/>
  <dc:description/>
  <cp:lastModifiedBy>Farley, Rosanne</cp:lastModifiedBy>
  <cp:revision>1</cp:revision>
  <dcterms:created xsi:type="dcterms:W3CDTF">2022-11-12T15:37:00Z</dcterms:created>
  <dcterms:modified xsi:type="dcterms:W3CDTF">2022-11-12T17:12:00Z</dcterms:modified>
</cp:coreProperties>
</file>